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292C35B" w14:textId="77777777" w:rsidR="00C5369E" w:rsidRDefault="00EF0F93" w:rsidP="00EC2C55">
      <w:pPr>
        <w:jc w:val="center"/>
        <w:rPr>
          <w:b/>
          <w:sz w:val="40"/>
          <w:szCs w:val="40"/>
        </w:rPr>
      </w:pPr>
      <w:r>
        <w:rPr>
          <w:noProof/>
          <w:lang w:eastAsia="ru-RU"/>
        </w:rPr>
        <w:drawing>
          <wp:inline distT="0" distB="0" distL="0" distR="0" wp14:anchorId="7B1871D3" wp14:editId="73D3B225">
            <wp:extent cx="5932805" cy="1143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32805" cy="1143000"/>
                    </a:xfrm>
                    <a:prstGeom prst="rect">
                      <a:avLst/>
                    </a:prstGeom>
                    <a:solidFill>
                      <a:srgbClr val="FFFFFF"/>
                    </a:solidFill>
                    <a:ln>
                      <a:noFill/>
                    </a:ln>
                  </pic:spPr>
                </pic:pic>
              </a:graphicData>
            </a:graphic>
          </wp:inline>
        </w:drawing>
      </w:r>
    </w:p>
    <w:p w14:paraId="035D7A7D" w14:textId="77777777" w:rsidR="00C5369E" w:rsidRDefault="00C5369E" w:rsidP="00EC2C55">
      <w:pPr>
        <w:jc w:val="center"/>
        <w:rPr>
          <w:b/>
          <w:sz w:val="40"/>
          <w:szCs w:val="40"/>
        </w:rPr>
      </w:pPr>
    </w:p>
    <w:p w14:paraId="3430CDC6" w14:textId="77777777" w:rsidR="00C5369E" w:rsidRDefault="00C5369E" w:rsidP="00EC2C55">
      <w:pPr>
        <w:jc w:val="center"/>
        <w:rPr>
          <w:b/>
          <w:sz w:val="40"/>
          <w:szCs w:val="40"/>
        </w:rPr>
      </w:pPr>
    </w:p>
    <w:p w14:paraId="4F52FFE4" w14:textId="77777777" w:rsidR="00C5369E" w:rsidRDefault="00C5369E" w:rsidP="00EC2C55">
      <w:pPr>
        <w:jc w:val="center"/>
        <w:rPr>
          <w:b/>
          <w:sz w:val="40"/>
          <w:szCs w:val="40"/>
        </w:rPr>
      </w:pPr>
    </w:p>
    <w:p w14:paraId="3E2FBB4C" w14:textId="77777777" w:rsidR="00C5369E" w:rsidRDefault="00C5369E" w:rsidP="00EC2C55">
      <w:pPr>
        <w:jc w:val="center"/>
        <w:rPr>
          <w:b/>
          <w:sz w:val="40"/>
          <w:szCs w:val="40"/>
        </w:rPr>
      </w:pPr>
    </w:p>
    <w:p w14:paraId="48313AE9" w14:textId="77777777" w:rsidR="00A4251A" w:rsidRDefault="00A4251A" w:rsidP="00A4251A">
      <w:pPr>
        <w:jc w:val="center"/>
        <w:rPr>
          <w:b/>
          <w:sz w:val="40"/>
          <w:szCs w:val="40"/>
        </w:rPr>
      </w:pPr>
    </w:p>
    <w:p w14:paraId="23ADD07E" w14:textId="77777777" w:rsidR="00F71707" w:rsidRDefault="00EF0F93" w:rsidP="00F71707">
      <w:pPr>
        <w:jc w:val="center"/>
        <w:rPr>
          <w:b/>
          <w:sz w:val="40"/>
          <w:szCs w:val="40"/>
        </w:rPr>
      </w:pPr>
      <w:r>
        <w:rPr>
          <w:b/>
          <w:caps/>
          <w:sz w:val="40"/>
          <w:szCs w:val="40"/>
        </w:rPr>
        <w:t>ШУРМИН</w:t>
      </w:r>
      <w:r w:rsidR="00F71707">
        <w:rPr>
          <w:b/>
          <w:caps/>
          <w:sz w:val="40"/>
          <w:szCs w:val="40"/>
        </w:rPr>
        <w:t>СКОЕ</w:t>
      </w:r>
      <w:r w:rsidR="00F71707">
        <w:rPr>
          <w:b/>
          <w:sz w:val="40"/>
          <w:szCs w:val="40"/>
        </w:rPr>
        <w:t xml:space="preserve"> СЕЛЬСКОЕ ПОСЕЛЕНИЕ</w:t>
      </w:r>
    </w:p>
    <w:p w14:paraId="5E242F10" w14:textId="77777777" w:rsidR="00F71707" w:rsidRDefault="00F71707" w:rsidP="00F71707">
      <w:pPr>
        <w:jc w:val="center"/>
        <w:rPr>
          <w:b/>
          <w:sz w:val="40"/>
          <w:szCs w:val="40"/>
        </w:rPr>
      </w:pPr>
      <w:r>
        <w:rPr>
          <w:b/>
          <w:sz w:val="40"/>
          <w:szCs w:val="40"/>
        </w:rPr>
        <w:t>УРЖУМСКОГО РАЙОНА</w:t>
      </w:r>
    </w:p>
    <w:p w14:paraId="2D2E68FB" w14:textId="77777777" w:rsidR="00651F89" w:rsidRDefault="00EC54C6" w:rsidP="00EC54C6">
      <w:pPr>
        <w:jc w:val="center"/>
        <w:rPr>
          <w:b/>
          <w:sz w:val="40"/>
          <w:szCs w:val="40"/>
        </w:rPr>
      </w:pPr>
      <w:r w:rsidRPr="009B2C90">
        <w:rPr>
          <w:b/>
          <w:sz w:val="40"/>
          <w:szCs w:val="40"/>
        </w:rPr>
        <w:t>КИРОВСКОЙ ОБЛАСТИ</w:t>
      </w:r>
    </w:p>
    <w:p w14:paraId="687E3BCC" w14:textId="77777777" w:rsidR="00651F89" w:rsidRDefault="00651F89" w:rsidP="00651F89">
      <w:pPr>
        <w:jc w:val="center"/>
        <w:rPr>
          <w:b/>
          <w:sz w:val="40"/>
          <w:szCs w:val="40"/>
        </w:rPr>
      </w:pPr>
    </w:p>
    <w:p w14:paraId="4DC90069" w14:textId="77777777" w:rsidR="00651F89" w:rsidRDefault="00651F89" w:rsidP="00651F89">
      <w:pPr>
        <w:jc w:val="center"/>
        <w:rPr>
          <w:b/>
          <w:sz w:val="44"/>
          <w:szCs w:val="44"/>
        </w:rPr>
      </w:pPr>
      <w:r>
        <w:rPr>
          <w:b/>
          <w:sz w:val="44"/>
          <w:szCs w:val="44"/>
        </w:rPr>
        <w:t>ГЕНЕРАЛЬНЫЙ ПЛАН</w:t>
      </w:r>
    </w:p>
    <w:p w14:paraId="3321AD4A" w14:textId="77777777" w:rsidR="0012340B" w:rsidRDefault="0012340B" w:rsidP="00EC2C55">
      <w:pPr>
        <w:jc w:val="center"/>
        <w:rPr>
          <w:b/>
        </w:rPr>
      </w:pPr>
    </w:p>
    <w:p w14:paraId="2E01AE00" w14:textId="77777777" w:rsidR="0012340B" w:rsidRDefault="0012340B" w:rsidP="00EC2C55">
      <w:pPr>
        <w:jc w:val="center"/>
        <w:rPr>
          <w:b/>
        </w:rPr>
      </w:pPr>
    </w:p>
    <w:p w14:paraId="117CFFBC" w14:textId="77777777" w:rsidR="0012340B" w:rsidRPr="009D3851" w:rsidRDefault="0012340B" w:rsidP="00EC2C55">
      <w:pPr>
        <w:jc w:val="center"/>
        <w:rPr>
          <w:b/>
          <w:sz w:val="36"/>
          <w:szCs w:val="36"/>
        </w:rPr>
      </w:pPr>
      <w:r w:rsidRPr="009D3851">
        <w:rPr>
          <w:b/>
          <w:sz w:val="36"/>
          <w:szCs w:val="36"/>
        </w:rPr>
        <w:t>Положения о территориальном планировании</w:t>
      </w:r>
    </w:p>
    <w:p w14:paraId="036B7896" w14:textId="77777777" w:rsidR="0012340B" w:rsidRDefault="0012340B" w:rsidP="00EC2C55">
      <w:pPr>
        <w:jc w:val="center"/>
        <w:rPr>
          <w:rFonts w:ascii="Arial" w:hAnsi="Arial" w:cs="Arial"/>
          <w:sz w:val="30"/>
          <w:szCs w:val="34"/>
        </w:rPr>
      </w:pPr>
    </w:p>
    <w:p w14:paraId="4CFDC930" w14:textId="77777777" w:rsidR="0012340B" w:rsidRDefault="0012340B" w:rsidP="00EC2C55">
      <w:pPr>
        <w:jc w:val="center"/>
        <w:rPr>
          <w:sz w:val="28"/>
          <w:szCs w:val="16"/>
        </w:rPr>
      </w:pPr>
    </w:p>
    <w:p w14:paraId="3F1C2734" w14:textId="77777777" w:rsidR="0012340B" w:rsidRDefault="0012340B" w:rsidP="00EC2C55">
      <w:pPr>
        <w:jc w:val="center"/>
        <w:rPr>
          <w:sz w:val="28"/>
          <w:szCs w:val="16"/>
        </w:rPr>
      </w:pPr>
    </w:p>
    <w:p w14:paraId="3618DDE4" w14:textId="77777777" w:rsidR="0012340B" w:rsidRDefault="0012340B" w:rsidP="00EC2C55">
      <w:pPr>
        <w:jc w:val="center"/>
        <w:rPr>
          <w:sz w:val="28"/>
          <w:szCs w:val="16"/>
        </w:rPr>
      </w:pPr>
    </w:p>
    <w:p w14:paraId="73055229" w14:textId="77777777" w:rsidR="0012340B" w:rsidRDefault="0012340B" w:rsidP="00EC2C55">
      <w:pPr>
        <w:jc w:val="center"/>
        <w:rPr>
          <w:sz w:val="28"/>
          <w:szCs w:val="16"/>
        </w:rPr>
      </w:pPr>
    </w:p>
    <w:p w14:paraId="2E2DE309" w14:textId="77777777" w:rsidR="0012340B" w:rsidRDefault="0012340B" w:rsidP="00EC2C55">
      <w:pPr>
        <w:jc w:val="center"/>
        <w:rPr>
          <w:sz w:val="28"/>
          <w:szCs w:val="16"/>
        </w:rPr>
      </w:pPr>
    </w:p>
    <w:p w14:paraId="316B98BA" w14:textId="77777777" w:rsidR="0012340B" w:rsidRDefault="0012340B" w:rsidP="00EC2C55">
      <w:pPr>
        <w:jc w:val="center"/>
        <w:rPr>
          <w:sz w:val="28"/>
          <w:szCs w:val="16"/>
        </w:rPr>
      </w:pPr>
    </w:p>
    <w:p w14:paraId="07CEE3DA" w14:textId="77777777" w:rsidR="0012340B" w:rsidRDefault="0012340B" w:rsidP="00EC2C55">
      <w:pPr>
        <w:jc w:val="center"/>
        <w:rPr>
          <w:sz w:val="28"/>
          <w:szCs w:val="16"/>
        </w:rPr>
      </w:pPr>
    </w:p>
    <w:p w14:paraId="2707D23A" w14:textId="77777777" w:rsidR="001D5203" w:rsidRDefault="001D5203" w:rsidP="00EC2C55">
      <w:pPr>
        <w:spacing w:after="280" w:line="360" w:lineRule="auto"/>
        <w:jc w:val="center"/>
        <w:rPr>
          <w:sz w:val="28"/>
        </w:rPr>
      </w:pPr>
    </w:p>
    <w:p w14:paraId="7218BF1A" w14:textId="77777777" w:rsidR="00E972D9" w:rsidRDefault="00E972D9" w:rsidP="00EC2C55">
      <w:pPr>
        <w:spacing w:after="280" w:line="360" w:lineRule="auto"/>
        <w:jc w:val="center"/>
        <w:rPr>
          <w:sz w:val="28"/>
        </w:rPr>
      </w:pPr>
    </w:p>
    <w:p w14:paraId="3A6845F3" w14:textId="77777777" w:rsidR="00C5369E" w:rsidRDefault="00C5369E" w:rsidP="00EC2C55">
      <w:pPr>
        <w:spacing w:after="280" w:line="360" w:lineRule="auto"/>
        <w:jc w:val="center"/>
        <w:rPr>
          <w:b/>
        </w:rPr>
      </w:pPr>
      <w:r>
        <w:rPr>
          <w:b/>
        </w:rPr>
        <w:t>г. Киров 20</w:t>
      </w:r>
      <w:r w:rsidR="003D164E">
        <w:rPr>
          <w:b/>
        </w:rPr>
        <w:t>1</w:t>
      </w:r>
      <w:r w:rsidR="00795BEA">
        <w:rPr>
          <w:b/>
        </w:rPr>
        <w:t>6</w:t>
      </w:r>
    </w:p>
    <w:p w14:paraId="4D505EB5" w14:textId="77777777" w:rsidR="00C5369E" w:rsidRDefault="00EF0F93" w:rsidP="00EC2C55">
      <w:pPr>
        <w:spacing w:after="280" w:line="360" w:lineRule="auto"/>
        <w:jc w:val="center"/>
        <w:rPr>
          <w:sz w:val="18"/>
          <w:szCs w:val="18"/>
        </w:rPr>
      </w:pPr>
      <w:r>
        <w:rPr>
          <w:noProof/>
          <w:lang w:eastAsia="ru-RU"/>
        </w:rPr>
        <w:drawing>
          <wp:inline distT="0" distB="0" distL="0" distR="0" wp14:anchorId="1B663772" wp14:editId="11C448D1">
            <wp:extent cx="5932805" cy="6540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2805" cy="65405"/>
                    </a:xfrm>
                    <a:prstGeom prst="rect">
                      <a:avLst/>
                    </a:prstGeom>
                    <a:solidFill>
                      <a:srgbClr val="FFFFFF"/>
                    </a:solidFill>
                    <a:ln>
                      <a:noFill/>
                    </a:ln>
                  </pic:spPr>
                </pic:pic>
              </a:graphicData>
            </a:graphic>
          </wp:inline>
        </w:drawing>
      </w:r>
    </w:p>
    <w:p w14:paraId="1F4E2105" w14:textId="77777777" w:rsidR="00C5369E" w:rsidRDefault="00C5369E" w:rsidP="00EC2C55">
      <w:pPr>
        <w:jc w:val="center"/>
        <w:rPr>
          <w:sz w:val="18"/>
          <w:szCs w:val="18"/>
        </w:rPr>
      </w:pPr>
      <w:r>
        <w:rPr>
          <w:sz w:val="18"/>
          <w:szCs w:val="18"/>
        </w:rPr>
        <w:t xml:space="preserve">610046, г. Киров, ул. Герцена, 88,  тел. 8 (8332) </w:t>
      </w:r>
      <w:r w:rsidR="00C148F3">
        <w:rPr>
          <w:sz w:val="18"/>
          <w:szCs w:val="18"/>
        </w:rPr>
        <w:t>29</w:t>
      </w:r>
      <w:r>
        <w:rPr>
          <w:sz w:val="18"/>
          <w:szCs w:val="18"/>
        </w:rPr>
        <w:t>-</w:t>
      </w:r>
      <w:r w:rsidR="00C148F3">
        <w:rPr>
          <w:sz w:val="18"/>
          <w:szCs w:val="18"/>
        </w:rPr>
        <w:t>53</w:t>
      </w:r>
      <w:r>
        <w:rPr>
          <w:sz w:val="18"/>
          <w:szCs w:val="18"/>
        </w:rPr>
        <w:t>-</w:t>
      </w:r>
      <w:r w:rsidR="00C148F3">
        <w:rPr>
          <w:sz w:val="18"/>
          <w:szCs w:val="18"/>
        </w:rPr>
        <w:t>43</w:t>
      </w:r>
      <w:r>
        <w:rPr>
          <w:sz w:val="18"/>
          <w:szCs w:val="18"/>
        </w:rPr>
        <w:t>, лицензии: № ВВГ-01426К, № ВВГ-01425Г от 11.07.2006 г.</w:t>
      </w:r>
    </w:p>
    <w:p w14:paraId="13557970" w14:textId="77777777" w:rsidR="003D164E" w:rsidRDefault="00D75E62" w:rsidP="00EC2C55">
      <w:pPr>
        <w:jc w:val="center"/>
        <w:rPr>
          <w:sz w:val="18"/>
          <w:szCs w:val="18"/>
        </w:rPr>
      </w:pPr>
      <w:r>
        <w:rPr>
          <w:sz w:val="18"/>
          <w:szCs w:val="18"/>
        </w:rPr>
        <w:t xml:space="preserve">свидетельство СРО АИИС </w:t>
      </w:r>
      <w:r w:rsidR="003D164E">
        <w:rPr>
          <w:sz w:val="18"/>
          <w:szCs w:val="18"/>
        </w:rPr>
        <w:t xml:space="preserve">01-И-№ 1294 от 19.03.2010 </w:t>
      </w:r>
    </w:p>
    <w:p w14:paraId="51206F24" w14:textId="77777777" w:rsidR="00D00D05" w:rsidRPr="00D00D05" w:rsidRDefault="003D164E" w:rsidP="00EC2C55">
      <w:pPr>
        <w:jc w:val="right"/>
        <w:rPr>
          <w:sz w:val="22"/>
          <w:szCs w:val="22"/>
        </w:rPr>
      </w:pPr>
      <w:r>
        <w:rPr>
          <w:sz w:val="22"/>
          <w:szCs w:val="22"/>
        </w:rPr>
        <w:br w:type="page"/>
      </w:r>
      <w:r w:rsidR="00D00D05" w:rsidRPr="00D00D05">
        <w:rPr>
          <w:sz w:val="22"/>
          <w:szCs w:val="22"/>
        </w:rPr>
        <w:lastRenderedPageBreak/>
        <w:t>Экз №</w:t>
      </w:r>
    </w:p>
    <w:p w14:paraId="64548D6B" w14:textId="77777777" w:rsidR="00D00D05" w:rsidRDefault="00D00D05" w:rsidP="00EC2C55">
      <w:pPr>
        <w:jc w:val="right"/>
        <w:rPr>
          <w:b/>
          <w:sz w:val="30"/>
          <w:szCs w:val="34"/>
        </w:rPr>
      </w:pPr>
    </w:p>
    <w:p w14:paraId="1AC23DCE" w14:textId="77777777" w:rsidR="00D00D05" w:rsidRDefault="00D00D05" w:rsidP="00EC2C55">
      <w:pPr>
        <w:jc w:val="right"/>
        <w:rPr>
          <w:b/>
          <w:sz w:val="30"/>
          <w:szCs w:val="34"/>
        </w:rPr>
      </w:pPr>
    </w:p>
    <w:p w14:paraId="28C9CBF3" w14:textId="77777777" w:rsidR="00C5369E" w:rsidRDefault="00C5369E" w:rsidP="00EC2C55">
      <w:pPr>
        <w:jc w:val="center"/>
        <w:rPr>
          <w:b/>
          <w:sz w:val="30"/>
          <w:szCs w:val="34"/>
        </w:rPr>
      </w:pPr>
    </w:p>
    <w:p w14:paraId="60A1E106" w14:textId="77777777" w:rsidR="00F71707" w:rsidRDefault="00EF0F93" w:rsidP="00F71707">
      <w:pPr>
        <w:jc w:val="center"/>
        <w:rPr>
          <w:b/>
          <w:sz w:val="40"/>
          <w:szCs w:val="40"/>
        </w:rPr>
      </w:pPr>
      <w:r>
        <w:rPr>
          <w:b/>
          <w:caps/>
          <w:sz w:val="40"/>
          <w:szCs w:val="40"/>
        </w:rPr>
        <w:t>ШУРМИН</w:t>
      </w:r>
      <w:r w:rsidR="00F71707">
        <w:rPr>
          <w:b/>
          <w:caps/>
          <w:sz w:val="40"/>
          <w:szCs w:val="40"/>
        </w:rPr>
        <w:t>СКОЕ</w:t>
      </w:r>
      <w:r w:rsidR="00F71707">
        <w:rPr>
          <w:b/>
          <w:sz w:val="40"/>
          <w:szCs w:val="40"/>
        </w:rPr>
        <w:t xml:space="preserve"> СЕЛЬСКОЕ ПОСЕЛЕНИЕ</w:t>
      </w:r>
    </w:p>
    <w:p w14:paraId="3D42826A" w14:textId="77777777" w:rsidR="00F71707" w:rsidRDefault="00F71707" w:rsidP="00F71707">
      <w:pPr>
        <w:jc w:val="center"/>
        <w:rPr>
          <w:b/>
          <w:sz w:val="40"/>
          <w:szCs w:val="40"/>
        </w:rPr>
      </w:pPr>
      <w:r>
        <w:rPr>
          <w:b/>
          <w:sz w:val="40"/>
          <w:szCs w:val="40"/>
        </w:rPr>
        <w:t>УРЖУМСКОГО РАЙОНА</w:t>
      </w:r>
    </w:p>
    <w:p w14:paraId="3B91F12D" w14:textId="77777777" w:rsidR="00E972D9" w:rsidRPr="009B2C90" w:rsidRDefault="00E972D9" w:rsidP="00E972D9">
      <w:pPr>
        <w:jc w:val="center"/>
        <w:rPr>
          <w:b/>
          <w:sz w:val="40"/>
          <w:szCs w:val="40"/>
        </w:rPr>
      </w:pPr>
      <w:r w:rsidRPr="009B2C90">
        <w:rPr>
          <w:b/>
          <w:sz w:val="40"/>
          <w:szCs w:val="40"/>
        </w:rPr>
        <w:t>КИРОВСКОЙ ОБЛАСТИ</w:t>
      </w:r>
    </w:p>
    <w:p w14:paraId="68DE2EED" w14:textId="77777777" w:rsidR="00F01408" w:rsidRDefault="00F01408" w:rsidP="00EC2C55">
      <w:pPr>
        <w:jc w:val="center"/>
        <w:rPr>
          <w:b/>
          <w:sz w:val="30"/>
          <w:szCs w:val="34"/>
        </w:rPr>
      </w:pPr>
    </w:p>
    <w:p w14:paraId="2EBB234C" w14:textId="77777777" w:rsidR="00F01408" w:rsidRDefault="00F01408" w:rsidP="00EC2C55">
      <w:pPr>
        <w:jc w:val="center"/>
        <w:rPr>
          <w:b/>
          <w:sz w:val="30"/>
          <w:szCs w:val="34"/>
        </w:rPr>
      </w:pPr>
    </w:p>
    <w:p w14:paraId="5C45F559" w14:textId="77777777" w:rsidR="00F01408" w:rsidRDefault="00F01408" w:rsidP="00EC2C55">
      <w:pPr>
        <w:jc w:val="center"/>
        <w:rPr>
          <w:b/>
          <w:sz w:val="32"/>
          <w:szCs w:val="32"/>
        </w:rPr>
      </w:pPr>
      <w:r>
        <w:rPr>
          <w:b/>
          <w:sz w:val="32"/>
          <w:szCs w:val="32"/>
        </w:rPr>
        <w:t>ГЕНЕРАЛЬНЫЙ ПЛАН</w:t>
      </w:r>
    </w:p>
    <w:p w14:paraId="02E22FE7" w14:textId="77777777" w:rsidR="00F01408" w:rsidRDefault="00F01408" w:rsidP="00EC2C55">
      <w:pPr>
        <w:jc w:val="center"/>
        <w:rPr>
          <w:b/>
          <w:sz w:val="32"/>
          <w:szCs w:val="32"/>
        </w:rPr>
      </w:pPr>
    </w:p>
    <w:p w14:paraId="3A5458DB" w14:textId="77777777" w:rsidR="00F01408" w:rsidRDefault="00F01408" w:rsidP="00EC2C55">
      <w:pPr>
        <w:jc w:val="center"/>
        <w:rPr>
          <w:b/>
          <w:sz w:val="32"/>
          <w:szCs w:val="32"/>
        </w:rPr>
      </w:pPr>
      <w:r>
        <w:rPr>
          <w:b/>
          <w:sz w:val="32"/>
          <w:szCs w:val="32"/>
        </w:rPr>
        <w:t xml:space="preserve">ТОМ </w:t>
      </w:r>
      <w:r w:rsidR="00BB6822">
        <w:rPr>
          <w:b/>
          <w:sz w:val="32"/>
          <w:szCs w:val="32"/>
        </w:rPr>
        <w:t>2</w:t>
      </w:r>
    </w:p>
    <w:p w14:paraId="50E19C48" w14:textId="77777777" w:rsidR="00F01408" w:rsidRDefault="00F01408" w:rsidP="00EC2C55">
      <w:pPr>
        <w:jc w:val="center"/>
        <w:rPr>
          <w:b/>
          <w:sz w:val="32"/>
          <w:szCs w:val="32"/>
        </w:rPr>
      </w:pPr>
      <w:r>
        <w:rPr>
          <w:b/>
          <w:sz w:val="32"/>
          <w:szCs w:val="32"/>
        </w:rPr>
        <w:t>Часть 1</w:t>
      </w:r>
    </w:p>
    <w:p w14:paraId="7A355503" w14:textId="77777777" w:rsidR="0012340B" w:rsidRPr="000147A2" w:rsidRDefault="0012340B" w:rsidP="00EC2C55">
      <w:pPr>
        <w:jc w:val="center"/>
        <w:rPr>
          <w:b/>
          <w:sz w:val="32"/>
          <w:szCs w:val="32"/>
        </w:rPr>
      </w:pPr>
    </w:p>
    <w:p w14:paraId="6B0B52A4" w14:textId="77777777" w:rsidR="0012340B" w:rsidRPr="009D3851" w:rsidRDefault="0012340B" w:rsidP="00EC2C55">
      <w:pPr>
        <w:jc w:val="center"/>
        <w:rPr>
          <w:b/>
          <w:sz w:val="36"/>
          <w:szCs w:val="36"/>
        </w:rPr>
      </w:pPr>
      <w:r w:rsidRPr="009D3851">
        <w:rPr>
          <w:b/>
          <w:sz w:val="36"/>
          <w:szCs w:val="36"/>
        </w:rPr>
        <w:t>Положения о территориальном планировании</w:t>
      </w:r>
    </w:p>
    <w:p w14:paraId="2C6E55D7" w14:textId="77777777" w:rsidR="0012340B" w:rsidRPr="000147A2" w:rsidRDefault="0012340B" w:rsidP="00EC2C55">
      <w:pPr>
        <w:jc w:val="center"/>
        <w:rPr>
          <w:b/>
          <w:sz w:val="32"/>
          <w:szCs w:val="32"/>
        </w:rPr>
      </w:pPr>
    </w:p>
    <w:p w14:paraId="1FDFE11D" w14:textId="77777777" w:rsidR="0012340B" w:rsidRDefault="0012340B" w:rsidP="00EC2C55">
      <w:pPr>
        <w:jc w:val="center"/>
        <w:rPr>
          <w:b/>
        </w:rPr>
      </w:pPr>
    </w:p>
    <w:p w14:paraId="6ACBDE5D" w14:textId="77777777" w:rsidR="00E972D9" w:rsidRDefault="00E972D9" w:rsidP="00EC2C55">
      <w:pPr>
        <w:jc w:val="center"/>
        <w:rPr>
          <w:b/>
        </w:rPr>
      </w:pPr>
    </w:p>
    <w:p w14:paraId="2A1E84E8" w14:textId="77777777" w:rsidR="000147A2" w:rsidRDefault="000147A2" w:rsidP="00EC2C55">
      <w:pPr>
        <w:jc w:val="center"/>
        <w:rPr>
          <w:b/>
        </w:rPr>
      </w:pPr>
    </w:p>
    <w:p w14:paraId="6FDD7A24" w14:textId="77777777" w:rsidR="0012340B" w:rsidRDefault="0012340B" w:rsidP="00EC2C55">
      <w:pPr>
        <w:jc w:val="center"/>
        <w:rPr>
          <w:b/>
        </w:rPr>
      </w:pPr>
    </w:p>
    <w:p w14:paraId="1EA3AA52" w14:textId="77777777" w:rsidR="00F71707" w:rsidRPr="001C412C" w:rsidRDefault="00F71707" w:rsidP="00F71707">
      <w:pPr>
        <w:pStyle w:val="ac"/>
        <w:spacing w:after="120" w:line="240" w:lineRule="auto"/>
        <w:ind w:left="0"/>
        <w:rPr>
          <w:rFonts w:ascii="Times New Roman" w:hAnsi="Times New Roman" w:cs="Times New Roman"/>
        </w:rPr>
      </w:pPr>
      <w:r w:rsidRPr="001C412C">
        <w:rPr>
          <w:rFonts w:ascii="Times New Roman" w:hAnsi="Times New Roman" w:cs="Times New Roman"/>
          <w:b/>
        </w:rPr>
        <w:t>Заказчик:</w:t>
      </w:r>
      <w:r w:rsidRPr="001C412C">
        <w:rPr>
          <w:rFonts w:ascii="Times New Roman" w:hAnsi="Times New Roman" w:cs="Times New Roman"/>
        </w:rPr>
        <w:t xml:space="preserve"> Администрация </w:t>
      </w:r>
      <w:r w:rsidR="00EF0F93">
        <w:rPr>
          <w:rFonts w:ascii="Times New Roman" w:hAnsi="Times New Roman" w:cs="Times New Roman"/>
        </w:rPr>
        <w:t>Шурмин</w:t>
      </w:r>
      <w:r>
        <w:rPr>
          <w:rFonts w:ascii="Times New Roman" w:hAnsi="Times New Roman" w:cs="Times New Roman"/>
        </w:rPr>
        <w:t>ского сельского поселения Уржумского района Кировской области</w:t>
      </w:r>
    </w:p>
    <w:p w14:paraId="07C9CD5B" w14:textId="77777777" w:rsidR="00F71707" w:rsidRPr="00560206" w:rsidRDefault="00F71707" w:rsidP="00F71707">
      <w:pPr>
        <w:pStyle w:val="ac"/>
        <w:spacing w:after="120" w:line="240" w:lineRule="auto"/>
        <w:ind w:left="0"/>
        <w:rPr>
          <w:rFonts w:ascii="Times New Roman" w:hAnsi="Times New Roman" w:cs="Times New Roman"/>
          <w:szCs w:val="24"/>
        </w:rPr>
      </w:pPr>
      <w:r w:rsidRPr="001C412C">
        <w:rPr>
          <w:rFonts w:ascii="Times New Roman" w:hAnsi="Times New Roman" w:cs="Times New Roman"/>
          <w:b/>
        </w:rPr>
        <w:t>Муниципальный контракт:</w:t>
      </w:r>
      <w:r w:rsidRPr="001C412C">
        <w:rPr>
          <w:rFonts w:ascii="Times New Roman" w:hAnsi="Times New Roman" w:cs="Times New Roman"/>
        </w:rPr>
        <w:t xml:space="preserve"> </w:t>
      </w:r>
      <w:r w:rsidRPr="00560206">
        <w:rPr>
          <w:rFonts w:ascii="Times New Roman" w:hAnsi="Times New Roman" w:cs="Times New Roman"/>
          <w:szCs w:val="24"/>
        </w:rPr>
        <w:t>№</w:t>
      </w:r>
      <w:r w:rsidR="00560206" w:rsidRPr="00560206">
        <w:rPr>
          <w:rFonts w:ascii="Times New Roman" w:hAnsi="Times New Roman" w:cs="Times New Roman"/>
          <w:szCs w:val="24"/>
        </w:rPr>
        <w:t xml:space="preserve"> </w:t>
      </w:r>
      <w:r w:rsidR="00795BEA">
        <w:rPr>
          <w:rFonts w:ascii="Times New Roman" w:hAnsi="Times New Roman" w:cs="Times New Roman"/>
          <w:szCs w:val="24"/>
        </w:rPr>
        <w:t>75</w:t>
      </w:r>
      <w:r w:rsidRPr="00560206">
        <w:rPr>
          <w:rFonts w:ascii="Times New Roman" w:hAnsi="Times New Roman" w:cs="Times New Roman"/>
          <w:szCs w:val="24"/>
        </w:rPr>
        <w:t xml:space="preserve"> от 1</w:t>
      </w:r>
      <w:r w:rsidR="00795BEA">
        <w:rPr>
          <w:rFonts w:ascii="Times New Roman" w:hAnsi="Times New Roman" w:cs="Times New Roman"/>
          <w:szCs w:val="24"/>
        </w:rPr>
        <w:t>6</w:t>
      </w:r>
      <w:r w:rsidRPr="00560206">
        <w:rPr>
          <w:rFonts w:ascii="Times New Roman" w:hAnsi="Times New Roman" w:cs="Times New Roman"/>
          <w:szCs w:val="24"/>
        </w:rPr>
        <w:t xml:space="preserve"> </w:t>
      </w:r>
      <w:r w:rsidR="00795BEA">
        <w:rPr>
          <w:rFonts w:ascii="Times New Roman" w:hAnsi="Times New Roman" w:cs="Times New Roman"/>
          <w:szCs w:val="24"/>
        </w:rPr>
        <w:t>декабря</w:t>
      </w:r>
      <w:r w:rsidRPr="00560206">
        <w:rPr>
          <w:rFonts w:ascii="Times New Roman" w:hAnsi="Times New Roman" w:cs="Times New Roman"/>
          <w:szCs w:val="24"/>
        </w:rPr>
        <w:t xml:space="preserve"> 2015 г</w:t>
      </w:r>
      <w:r w:rsidRPr="00560206">
        <w:rPr>
          <w:rFonts w:ascii="Times New Roman" w:hAnsi="Times New Roman" w:cs="Times New Roman"/>
          <w:b/>
          <w:szCs w:val="24"/>
        </w:rPr>
        <w:t>.</w:t>
      </w:r>
    </w:p>
    <w:p w14:paraId="63D7CD0F" w14:textId="77777777" w:rsidR="00F71707" w:rsidRPr="001C412C" w:rsidRDefault="00F71707" w:rsidP="00F71707">
      <w:pPr>
        <w:spacing w:after="120"/>
        <w:jc w:val="both"/>
      </w:pPr>
      <w:r w:rsidRPr="001C412C">
        <w:rPr>
          <w:b/>
        </w:rPr>
        <w:t xml:space="preserve">Исполнитель: </w:t>
      </w:r>
      <w:r w:rsidRPr="001C412C">
        <w:t>Институт территориального планирования «Кировское архитектурное, землеустроительное проектно-изыскательское предприятие ОАО «Кировгипрозем»</w:t>
      </w:r>
    </w:p>
    <w:p w14:paraId="68E2B0B5" w14:textId="77777777" w:rsidR="00F71707" w:rsidRDefault="00F71707" w:rsidP="00F71707">
      <w:pPr>
        <w:spacing w:after="120"/>
        <w:rPr>
          <w:b/>
        </w:rPr>
      </w:pPr>
      <w:r w:rsidRPr="001C412C">
        <w:rPr>
          <w:b/>
        </w:rPr>
        <w:t xml:space="preserve">Шифр: </w:t>
      </w:r>
      <w:r w:rsidRPr="0014715A">
        <w:rPr>
          <w:b/>
        </w:rPr>
        <w:t xml:space="preserve">АПМ </w:t>
      </w:r>
      <w:r w:rsidR="00795BEA">
        <w:rPr>
          <w:b/>
        </w:rPr>
        <w:t>34</w:t>
      </w:r>
      <w:r w:rsidRPr="0014715A">
        <w:rPr>
          <w:b/>
        </w:rPr>
        <w:t>-</w:t>
      </w:r>
      <w:r w:rsidR="00795BEA">
        <w:rPr>
          <w:b/>
        </w:rPr>
        <w:t>75</w:t>
      </w:r>
      <w:r w:rsidRPr="0014715A">
        <w:rPr>
          <w:b/>
        </w:rPr>
        <w:t>-1</w:t>
      </w:r>
      <w:r>
        <w:rPr>
          <w:b/>
        </w:rPr>
        <w:t>5</w:t>
      </w:r>
      <w:r w:rsidRPr="0014715A">
        <w:rPr>
          <w:b/>
        </w:rPr>
        <w:t>-ГП/</w:t>
      </w:r>
      <w:r w:rsidR="00795BEA">
        <w:rPr>
          <w:b/>
        </w:rPr>
        <w:t>16</w:t>
      </w:r>
    </w:p>
    <w:p w14:paraId="5BA1FE0C" w14:textId="77777777" w:rsidR="00BB6822" w:rsidRDefault="00BB6822" w:rsidP="00EC2C55">
      <w:pPr>
        <w:spacing w:after="120"/>
        <w:rPr>
          <w:sz w:val="28"/>
        </w:rPr>
      </w:pPr>
    </w:p>
    <w:p w14:paraId="709BFA95" w14:textId="77777777" w:rsidR="00F71707" w:rsidRDefault="00F71707" w:rsidP="00EC2C55">
      <w:pPr>
        <w:spacing w:after="120"/>
        <w:rPr>
          <w:sz w:val="28"/>
        </w:rPr>
      </w:pPr>
    </w:p>
    <w:tbl>
      <w:tblPr>
        <w:tblW w:w="0" w:type="auto"/>
        <w:tblInd w:w="57" w:type="dxa"/>
        <w:tblLayout w:type="fixed"/>
        <w:tblCellMar>
          <w:top w:w="57" w:type="dxa"/>
          <w:left w:w="57" w:type="dxa"/>
          <w:bottom w:w="57" w:type="dxa"/>
          <w:right w:w="57" w:type="dxa"/>
        </w:tblCellMar>
        <w:tblLook w:val="0000" w:firstRow="0" w:lastRow="0" w:firstColumn="0" w:lastColumn="0" w:noHBand="0" w:noVBand="0"/>
      </w:tblPr>
      <w:tblGrid>
        <w:gridCol w:w="7245"/>
        <w:gridCol w:w="2394"/>
      </w:tblGrid>
      <w:tr w:rsidR="00BB6822" w14:paraId="650B9744" w14:textId="77777777" w:rsidTr="0079568F">
        <w:trPr>
          <w:trHeight w:val="330"/>
        </w:trPr>
        <w:tc>
          <w:tcPr>
            <w:tcW w:w="7245" w:type="dxa"/>
          </w:tcPr>
          <w:p w14:paraId="2AE9195F" w14:textId="77777777" w:rsidR="00BB6822" w:rsidRDefault="00BB6822" w:rsidP="00EC2C55">
            <w:pPr>
              <w:snapToGrid w:val="0"/>
            </w:pPr>
            <w:r>
              <w:t>Генеральный директор</w:t>
            </w:r>
          </w:p>
        </w:tc>
        <w:tc>
          <w:tcPr>
            <w:tcW w:w="2394" w:type="dxa"/>
          </w:tcPr>
          <w:p w14:paraId="4B7F1313" w14:textId="77777777" w:rsidR="00BB6822" w:rsidRDefault="00BB6822" w:rsidP="00EC2C55">
            <w:pPr>
              <w:snapToGrid w:val="0"/>
              <w:jc w:val="right"/>
            </w:pPr>
            <w:r>
              <w:t>О.Г. Созинов</w:t>
            </w:r>
          </w:p>
        </w:tc>
      </w:tr>
      <w:tr w:rsidR="00BB6822" w14:paraId="701FE2A9" w14:textId="77777777" w:rsidTr="0079568F">
        <w:trPr>
          <w:trHeight w:val="330"/>
        </w:trPr>
        <w:tc>
          <w:tcPr>
            <w:tcW w:w="9639" w:type="dxa"/>
            <w:gridSpan w:val="2"/>
          </w:tcPr>
          <w:p w14:paraId="08B703F7" w14:textId="77777777" w:rsidR="00BB6822" w:rsidRDefault="00BB6822" w:rsidP="00EC2C55">
            <w:pPr>
              <w:snapToGrid w:val="0"/>
              <w:jc w:val="right"/>
            </w:pPr>
          </w:p>
        </w:tc>
      </w:tr>
      <w:tr w:rsidR="00BB6822" w14:paraId="55F911DC" w14:textId="77777777" w:rsidTr="0079568F">
        <w:trPr>
          <w:trHeight w:val="330"/>
        </w:trPr>
        <w:tc>
          <w:tcPr>
            <w:tcW w:w="7245" w:type="dxa"/>
          </w:tcPr>
          <w:p w14:paraId="1247559F" w14:textId="77777777" w:rsidR="00BB6822" w:rsidRDefault="00BB6822" w:rsidP="00EC2C55">
            <w:pPr>
              <w:snapToGrid w:val="0"/>
            </w:pPr>
            <w:r>
              <w:t>Директор по градостроительному проектированию</w:t>
            </w:r>
          </w:p>
        </w:tc>
        <w:tc>
          <w:tcPr>
            <w:tcW w:w="2394" w:type="dxa"/>
          </w:tcPr>
          <w:p w14:paraId="55AC81B6" w14:textId="77777777" w:rsidR="00BB6822" w:rsidRDefault="00BB6822" w:rsidP="00EC2C55">
            <w:pPr>
              <w:snapToGrid w:val="0"/>
              <w:jc w:val="right"/>
            </w:pPr>
            <w:r>
              <w:t>М.Л. Башорина</w:t>
            </w:r>
          </w:p>
        </w:tc>
      </w:tr>
      <w:tr w:rsidR="00BB6822" w14:paraId="1BC3FCF6" w14:textId="77777777" w:rsidTr="0079568F">
        <w:trPr>
          <w:trHeight w:val="330"/>
        </w:trPr>
        <w:tc>
          <w:tcPr>
            <w:tcW w:w="7245" w:type="dxa"/>
          </w:tcPr>
          <w:p w14:paraId="4F2F1098" w14:textId="77777777" w:rsidR="00BB6822" w:rsidRDefault="00BB6822" w:rsidP="00EC2C55">
            <w:pPr>
              <w:snapToGrid w:val="0"/>
            </w:pPr>
          </w:p>
        </w:tc>
        <w:tc>
          <w:tcPr>
            <w:tcW w:w="2394" w:type="dxa"/>
          </w:tcPr>
          <w:p w14:paraId="5B9C71BB" w14:textId="77777777" w:rsidR="00BB6822" w:rsidRDefault="00BB6822" w:rsidP="00EC2C55">
            <w:pPr>
              <w:snapToGrid w:val="0"/>
              <w:jc w:val="right"/>
            </w:pPr>
          </w:p>
        </w:tc>
      </w:tr>
      <w:tr w:rsidR="00BB6822" w14:paraId="29913744" w14:textId="77777777" w:rsidTr="0079568F">
        <w:trPr>
          <w:trHeight w:val="330"/>
        </w:trPr>
        <w:tc>
          <w:tcPr>
            <w:tcW w:w="7245" w:type="dxa"/>
          </w:tcPr>
          <w:p w14:paraId="48CC1DAB" w14:textId="77777777" w:rsidR="00BB6822" w:rsidRDefault="00BB6822" w:rsidP="00EC2C55">
            <w:pPr>
              <w:snapToGrid w:val="0"/>
            </w:pPr>
          </w:p>
        </w:tc>
        <w:tc>
          <w:tcPr>
            <w:tcW w:w="2394" w:type="dxa"/>
          </w:tcPr>
          <w:p w14:paraId="599AFAB7" w14:textId="77777777" w:rsidR="00BB6822" w:rsidRDefault="00BB6822" w:rsidP="00EC2C55">
            <w:pPr>
              <w:snapToGrid w:val="0"/>
              <w:jc w:val="right"/>
            </w:pPr>
          </w:p>
        </w:tc>
      </w:tr>
    </w:tbl>
    <w:p w14:paraId="4301FE0D" w14:textId="77777777" w:rsidR="00C5369E" w:rsidRDefault="00C5369E" w:rsidP="00EC2C55">
      <w:pPr>
        <w:jc w:val="center"/>
        <w:rPr>
          <w:b/>
        </w:rPr>
      </w:pPr>
    </w:p>
    <w:p w14:paraId="3E7C041A" w14:textId="77777777" w:rsidR="00600B2D" w:rsidRDefault="00600B2D" w:rsidP="00EC2C55">
      <w:pPr>
        <w:jc w:val="center"/>
        <w:rPr>
          <w:b/>
        </w:rPr>
      </w:pPr>
    </w:p>
    <w:p w14:paraId="36B628F2" w14:textId="77777777" w:rsidR="003E2405" w:rsidRDefault="003E2405" w:rsidP="00EC2C55">
      <w:pPr>
        <w:jc w:val="center"/>
        <w:rPr>
          <w:b/>
        </w:rPr>
      </w:pPr>
    </w:p>
    <w:p w14:paraId="054D9B0B" w14:textId="77777777" w:rsidR="00600B2D" w:rsidRDefault="00C5369E" w:rsidP="00EC2C55">
      <w:pPr>
        <w:jc w:val="center"/>
        <w:rPr>
          <w:b/>
        </w:rPr>
      </w:pPr>
      <w:r>
        <w:rPr>
          <w:b/>
        </w:rPr>
        <w:t>г. Киров 20</w:t>
      </w:r>
      <w:r w:rsidR="003D164E">
        <w:rPr>
          <w:b/>
        </w:rPr>
        <w:t>1</w:t>
      </w:r>
      <w:r w:rsidR="00795BEA">
        <w:rPr>
          <w:b/>
        </w:rPr>
        <w:t>6</w:t>
      </w:r>
    </w:p>
    <w:p w14:paraId="0D41A148" w14:textId="77777777" w:rsidR="00F647D7" w:rsidRDefault="00600B2D" w:rsidP="009C50E2">
      <w:pPr>
        <w:spacing w:after="120"/>
        <w:jc w:val="center"/>
        <w:rPr>
          <w:b/>
        </w:rPr>
      </w:pPr>
      <w:r>
        <w:rPr>
          <w:b/>
        </w:rPr>
        <w:br w:type="page"/>
      </w:r>
    </w:p>
    <w:p w14:paraId="29D5080C" w14:textId="77777777" w:rsidR="009C50E2" w:rsidRPr="009667D9" w:rsidRDefault="009C50E2" w:rsidP="009C50E2">
      <w:pPr>
        <w:spacing w:after="120"/>
        <w:jc w:val="center"/>
        <w:rPr>
          <w:b/>
        </w:rPr>
      </w:pPr>
      <w:r w:rsidRPr="009667D9">
        <w:rPr>
          <w:b/>
        </w:rPr>
        <w:lastRenderedPageBreak/>
        <w:t>СОДЕРЖАНИЕ:</w:t>
      </w:r>
    </w:p>
    <w:tbl>
      <w:tblPr>
        <w:tblW w:w="9390" w:type="dxa"/>
        <w:tblInd w:w="108" w:type="dxa"/>
        <w:tblLayout w:type="fixed"/>
        <w:tblCellMar>
          <w:left w:w="0" w:type="dxa"/>
          <w:right w:w="0" w:type="dxa"/>
        </w:tblCellMar>
        <w:tblLook w:val="0000" w:firstRow="0" w:lastRow="0" w:firstColumn="0" w:lastColumn="0" w:noHBand="0" w:noVBand="0"/>
      </w:tblPr>
      <w:tblGrid>
        <w:gridCol w:w="318"/>
        <w:gridCol w:w="425"/>
        <w:gridCol w:w="567"/>
        <w:gridCol w:w="7229"/>
        <w:gridCol w:w="851"/>
      </w:tblGrid>
      <w:tr w:rsidR="009C50E2" w:rsidRPr="006C0C96" w14:paraId="0506C510" w14:textId="77777777">
        <w:trPr>
          <w:trHeight w:val="20"/>
        </w:trPr>
        <w:tc>
          <w:tcPr>
            <w:tcW w:w="8539" w:type="dxa"/>
            <w:gridSpan w:val="4"/>
          </w:tcPr>
          <w:p w14:paraId="6CA2735F" w14:textId="77777777" w:rsidR="009C50E2" w:rsidRPr="002264F7" w:rsidRDefault="009C50E2" w:rsidP="00557FD4">
            <w:pPr>
              <w:snapToGrid w:val="0"/>
              <w:jc w:val="both"/>
              <w:rPr>
                <w:b/>
              </w:rPr>
            </w:pPr>
            <w:r w:rsidRPr="002264F7">
              <w:rPr>
                <w:b/>
              </w:rPr>
              <w:t>Состав проекта ………………………………………………………………………</w:t>
            </w:r>
            <w:r w:rsidR="006F5F87" w:rsidRPr="002264F7">
              <w:rPr>
                <w:b/>
              </w:rPr>
              <w:t>…</w:t>
            </w:r>
          </w:p>
        </w:tc>
        <w:tc>
          <w:tcPr>
            <w:tcW w:w="851" w:type="dxa"/>
            <w:vAlign w:val="bottom"/>
          </w:tcPr>
          <w:p w14:paraId="2F30FA80" w14:textId="77777777" w:rsidR="009C50E2" w:rsidRPr="002264F7" w:rsidRDefault="009C50E2" w:rsidP="00557FD4">
            <w:pPr>
              <w:snapToGrid w:val="0"/>
              <w:jc w:val="right"/>
              <w:rPr>
                <w:b/>
              </w:rPr>
            </w:pPr>
            <w:r w:rsidRPr="002264F7">
              <w:rPr>
                <w:b/>
              </w:rPr>
              <w:t>3</w:t>
            </w:r>
          </w:p>
        </w:tc>
      </w:tr>
      <w:tr w:rsidR="009C50E2" w:rsidRPr="006C0C96" w14:paraId="2AEF7DCA" w14:textId="77777777">
        <w:trPr>
          <w:trHeight w:val="20"/>
        </w:trPr>
        <w:tc>
          <w:tcPr>
            <w:tcW w:w="8539" w:type="dxa"/>
            <w:gridSpan w:val="4"/>
          </w:tcPr>
          <w:p w14:paraId="6FC2B201" w14:textId="77777777" w:rsidR="009C50E2" w:rsidRPr="002264F7" w:rsidRDefault="009C50E2" w:rsidP="00557FD4">
            <w:pPr>
              <w:snapToGrid w:val="0"/>
              <w:jc w:val="both"/>
              <w:rPr>
                <w:b/>
              </w:rPr>
            </w:pPr>
            <w:r w:rsidRPr="002264F7">
              <w:rPr>
                <w:b/>
              </w:rPr>
              <w:t>Введение …………………………………………………...…………………….……</w:t>
            </w:r>
            <w:r w:rsidR="006F5F87" w:rsidRPr="002264F7">
              <w:rPr>
                <w:b/>
              </w:rPr>
              <w:t>…</w:t>
            </w:r>
          </w:p>
        </w:tc>
        <w:tc>
          <w:tcPr>
            <w:tcW w:w="851" w:type="dxa"/>
            <w:vAlign w:val="bottom"/>
          </w:tcPr>
          <w:p w14:paraId="1B33BD3D" w14:textId="77777777" w:rsidR="009C50E2" w:rsidRPr="002264F7" w:rsidRDefault="009C50E2" w:rsidP="00557FD4">
            <w:pPr>
              <w:snapToGrid w:val="0"/>
              <w:jc w:val="right"/>
              <w:rPr>
                <w:b/>
              </w:rPr>
            </w:pPr>
            <w:r w:rsidRPr="002264F7">
              <w:rPr>
                <w:b/>
              </w:rPr>
              <w:t>4</w:t>
            </w:r>
          </w:p>
        </w:tc>
      </w:tr>
      <w:tr w:rsidR="009C50E2" w:rsidRPr="006C0C96" w14:paraId="3C9DF0C0" w14:textId="77777777">
        <w:trPr>
          <w:trHeight w:val="20"/>
        </w:trPr>
        <w:tc>
          <w:tcPr>
            <w:tcW w:w="318" w:type="dxa"/>
          </w:tcPr>
          <w:p w14:paraId="40B983CD" w14:textId="77777777" w:rsidR="009C50E2" w:rsidRPr="002264F7" w:rsidRDefault="009C50E2" w:rsidP="00557FD4">
            <w:pPr>
              <w:snapToGrid w:val="0"/>
              <w:jc w:val="both"/>
              <w:rPr>
                <w:b/>
              </w:rPr>
            </w:pPr>
            <w:r w:rsidRPr="002264F7">
              <w:rPr>
                <w:b/>
              </w:rPr>
              <w:t>1.</w:t>
            </w:r>
          </w:p>
        </w:tc>
        <w:tc>
          <w:tcPr>
            <w:tcW w:w="8221" w:type="dxa"/>
            <w:gridSpan w:val="3"/>
          </w:tcPr>
          <w:p w14:paraId="28022C03" w14:textId="77777777" w:rsidR="009C50E2" w:rsidRPr="002264F7" w:rsidRDefault="009C50E2" w:rsidP="00EC54C6">
            <w:pPr>
              <w:snapToGrid w:val="0"/>
              <w:jc w:val="both"/>
              <w:rPr>
                <w:b/>
              </w:rPr>
            </w:pPr>
            <w:r w:rsidRPr="002264F7">
              <w:rPr>
                <w:b/>
                <w:bCs/>
              </w:rPr>
              <w:t xml:space="preserve">Цели и задачи территориального планирования </w:t>
            </w:r>
            <w:r w:rsidR="00EF0F93">
              <w:rPr>
                <w:b/>
              </w:rPr>
              <w:t>Шурмин</w:t>
            </w:r>
            <w:r w:rsidR="00E972D9" w:rsidRPr="002264F7">
              <w:rPr>
                <w:b/>
              </w:rPr>
              <w:t>ского</w:t>
            </w:r>
            <w:r w:rsidRPr="002264F7">
              <w:rPr>
                <w:b/>
              </w:rPr>
              <w:t xml:space="preserve"> сельского поселения……………………………………………………………………………</w:t>
            </w:r>
            <w:r w:rsidR="006F5F87" w:rsidRPr="002264F7">
              <w:rPr>
                <w:b/>
              </w:rPr>
              <w:t>..</w:t>
            </w:r>
          </w:p>
        </w:tc>
        <w:tc>
          <w:tcPr>
            <w:tcW w:w="851" w:type="dxa"/>
            <w:vAlign w:val="bottom"/>
          </w:tcPr>
          <w:p w14:paraId="765F2F13" w14:textId="77777777" w:rsidR="009C50E2" w:rsidRPr="002264F7" w:rsidRDefault="00580E3E" w:rsidP="00557FD4">
            <w:pPr>
              <w:snapToGrid w:val="0"/>
              <w:jc w:val="right"/>
              <w:rPr>
                <w:b/>
              </w:rPr>
            </w:pPr>
            <w:r w:rsidRPr="002264F7">
              <w:rPr>
                <w:b/>
              </w:rPr>
              <w:t>5</w:t>
            </w:r>
          </w:p>
        </w:tc>
      </w:tr>
      <w:tr w:rsidR="009C50E2" w:rsidRPr="006C0C96" w14:paraId="59B269B8" w14:textId="77777777">
        <w:trPr>
          <w:trHeight w:val="20"/>
        </w:trPr>
        <w:tc>
          <w:tcPr>
            <w:tcW w:w="318" w:type="dxa"/>
          </w:tcPr>
          <w:p w14:paraId="1229D18A" w14:textId="77777777" w:rsidR="009C50E2" w:rsidRPr="006C0C96" w:rsidRDefault="009C50E2" w:rsidP="00557FD4">
            <w:pPr>
              <w:snapToGrid w:val="0"/>
              <w:jc w:val="both"/>
              <w:rPr>
                <w:b/>
                <w:color w:val="FF0000"/>
              </w:rPr>
            </w:pPr>
          </w:p>
        </w:tc>
        <w:tc>
          <w:tcPr>
            <w:tcW w:w="425" w:type="dxa"/>
          </w:tcPr>
          <w:p w14:paraId="6958622A" w14:textId="77777777" w:rsidR="009C50E2" w:rsidRPr="00784FB4" w:rsidRDefault="009C50E2" w:rsidP="00557FD4">
            <w:pPr>
              <w:snapToGrid w:val="0"/>
              <w:jc w:val="both"/>
            </w:pPr>
            <w:r w:rsidRPr="00784FB4">
              <w:t>1.1.</w:t>
            </w:r>
          </w:p>
        </w:tc>
        <w:tc>
          <w:tcPr>
            <w:tcW w:w="7796" w:type="dxa"/>
            <w:gridSpan w:val="2"/>
          </w:tcPr>
          <w:p w14:paraId="7EBAC696" w14:textId="77777777" w:rsidR="009C50E2" w:rsidRPr="00784FB4" w:rsidRDefault="009C50E2" w:rsidP="00557FD4">
            <w:pPr>
              <w:tabs>
                <w:tab w:val="left" w:pos="567"/>
              </w:tabs>
              <w:snapToGrid w:val="0"/>
              <w:jc w:val="both"/>
            </w:pPr>
            <w:r w:rsidRPr="00784FB4">
              <w:t>Цели территориального планирования ……………...……………...................</w:t>
            </w:r>
          </w:p>
        </w:tc>
        <w:tc>
          <w:tcPr>
            <w:tcW w:w="851" w:type="dxa"/>
            <w:vAlign w:val="bottom"/>
          </w:tcPr>
          <w:p w14:paraId="5E6166D2" w14:textId="77777777" w:rsidR="009C50E2" w:rsidRPr="00784FB4" w:rsidRDefault="00580E3E" w:rsidP="00557FD4">
            <w:pPr>
              <w:snapToGrid w:val="0"/>
              <w:jc w:val="right"/>
            </w:pPr>
            <w:r w:rsidRPr="00784FB4">
              <w:t>5</w:t>
            </w:r>
          </w:p>
        </w:tc>
      </w:tr>
      <w:tr w:rsidR="009C50E2" w:rsidRPr="006C0C96" w14:paraId="50A6A394" w14:textId="77777777">
        <w:trPr>
          <w:trHeight w:val="20"/>
        </w:trPr>
        <w:tc>
          <w:tcPr>
            <w:tcW w:w="318" w:type="dxa"/>
          </w:tcPr>
          <w:p w14:paraId="2C8E931C" w14:textId="77777777" w:rsidR="009C50E2" w:rsidRPr="006C0C96" w:rsidRDefault="009C50E2" w:rsidP="00557FD4">
            <w:pPr>
              <w:snapToGrid w:val="0"/>
              <w:jc w:val="both"/>
              <w:rPr>
                <w:b/>
                <w:color w:val="FF0000"/>
              </w:rPr>
            </w:pPr>
          </w:p>
        </w:tc>
        <w:tc>
          <w:tcPr>
            <w:tcW w:w="425" w:type="dxa"/>
          </w:tcPr>
          <w:p w14:paraId="74AE55C9" w14:textId="77777777" w:rsidR="009C50E2" w:rsidRPr="00784FB4" w:rsidRDefault="009C50E2" w:rsidP="00557FD4">
            <w:pPr>
              <w:snapToGrid w:val="0"/>
              <w:jc w:val="both"/>
            </w:pPr>
            <w:r w:rsidRPr="00784FB4">
              <w:t>1.2.</w:t>
            </w:r>
          </w:p>
        </w:tc>
        <w:tc>
          <w:tcPr>
            <w:tcW w:w="7796" w:type="dxa"/>
            <w:gridSpan w:val="2"/>
          </w:tcPr>
          <w:p w14:paraId="5F1DFE32" w14:textId="77777777" w:rsidR="009C50E2" w:rsidRPr="00784FB4" w:rsidRDefault="009C50E2" w:rsidP="00557FD4">
            <w:pPr>
              <w:tabs>
                <w:tab w:val="left" w:pos="567"/>
              </w:tabs>
              <w:snapToGrid w:val="0"/>
              <w:jc w:val="both"/>
            </w:pPr>
            <w:r w:rsidRPr="00784FB4">
              <w:t>Задачи территориального планирования ………………...................................</w:t>
            </w:r>
          </w:p>
        </w:tc>
        <w:tc>
          <w:tcPr>
            <w:tcW w:w="851" w:type="dxa"/>
            <w:vAlign w:val="bottom"/>
          </w:tcPr>
          <w:p w14:paraId="1CADBFE0" w14:textId="77777777" w:rsidR="009C50E2" w:rsidRPr="00784FB4" w:rsidRDefault="00580E3E" w:rsidP="00557FD4">
            <w:pPr>
              <w:snapToGrid w:val="0"/>
              <w:jc w:val="right"/>
            </w:pPr>
            <w:r w:rsidRPr="00784FB4">
              <w:t>5</w:t>
            </w:r>
          </w:p>
        </w:tc>
      </w:tr>
      <w:tr w:rsidR="009C50E2" w:rsidRPr="006C0C96" w14:paraId="645C19A4" w14:textId="77777777">
        <w:trPr>
          <w:trHeight w:val="20"/>
        </w:trPr>
        <w:tc>
          <w:tcPr>
            <w:tcW w:w="318" w:type="dxa"/>
          </w:tcPr>
          <w:p w14:paraId="23DE4F3E" w14:textId="77777777" w:rsidR="009C50E2" w:rsidRPr="00784FB4" w:rsidRDefault="009C50E2" w:rsidP="00557FD4">
            <w:pPr>
              <w:snapToGrid w:val="0"/>
              <w:jc w:val="both"/>
              <w:rPr>
                <w:b/>
              </w:rPr>
            </w:pPr>
            <w:r w:rsidRPr="00784FB4">
              <w:rPr>
                <w:b/>
              </w:rPr>
              <w:t>2.</w:t>
            </w:r>
          </w:p>
        </w:tc>
        <w:tc>
          <w:tcPr>
            <w:tcW w:w="8221" w:type="dxa"/>
            <w:gridSpan w:val="3"/>
          </w:tcPr>
          <w:p w14:paraId="2292B546" w14:textId="77777777" w:rsidR="009C50E2" w:rsidRPr="00784FB4" w:rsidRDefault="00784FB4" w:rsidP="00784FB4">
            <w:pPr>
              <w:snapToGrid w:val="0"/>
              <w:jc w:val="both"/>
              <w:rPr>
                <w:b/>
              </w:rPr>
            </w:pPr>
            <w:r>
              <w:rPr>
                <w:b/>
              </w:rPr>
              <w:t>М</w:t>
            </w:r>
            <w:r w:rsidR="009C50E2" w:rsidRPr="00784FB4">
              <w:rPr>
                <w:b/>
              </w:rPr>
              <w:t>ероприяти</w:t>
            </w:r>
            <w:r>
              <w:rPr>
                <w:b/>
              </w:rPr>
              <w:t>я</w:t>
            </w:r>
            <w:r w:rsidR="009C50E2" w:rsidRPr="00784FB4">
              <w:rPr>
                <w:b/>
              </w:rPr>
              <w:t xml:space="preserve"> по территориальному планированию и последовательность их выполнения ………………………………………………………</w:t>
            </w:r>
            <w:r w:rsidR="006F5F87" w:rsidRPr="00784FB4">
              <w:rPr>
                <w:b/>
              </w:rPr>
              <w:t>…</w:t>
            </w:r>
            <w:r>
              <w:rPr>
                <w:b/>
              </w:rPr>
              <w:t>…………..</w:t>
            </w:r>
          </w:p>
        </w:tc>
        <w:tc>
          <w:tcPr>
            <w:tcW w:w="851" w:type="dxa"/>
            <w:vAlign w:val="bottom"/>
          </w:tcPr>
          <w:p w14:paraId="7140F74C" w14:textId="77777777" w:rsidR="009C50E2" w:rsidRPr="00784FB4" w:rsidRDefault="009C566F" w:rsidP="00557FD4">
            <w:pPr>
              <w:snapToGrid w:val="0"/>
              <w:jc w:val="right"/>
              <w:rPr>
                <w:b/>
              </w:rPr>
            </w:pPr>
            <w:r>
              <w:rPr>
                <w:b/>
              </w:rPr>
              <w:t>6</w:t>
            </w:r>
          </w:p>
        </w:tc>
      </w:tr>
      <w:tr w:rsidR="009C50E2" w:rsidRPr="006C0C96" w14:paraId="3859C1A2" w14:textId="77777777">
        <w:trPr>
          <w:trHeight w:val="20"/>
        </w:trPr>
        <w:tc>
          <w:tcPr>
            <w:tcW w:w="318" w:type="dxa"/>
          </w:tcPr>
          <w:p w14:paraId="3C508C4F" w14:textId="77777777" w:rsidR="009C50E2" w:rsidRPr="006C0C96" w:rsidRDefault="009C50E2" w:rsidP="00557FD4">
            <w:pPr>
              <w:snapToGrid w:val="0"/>
              <w:jc w:val="both"/>
              <w:rPr>
                <w:b/>
                <w:color w:val="FF0000"/>
              </w:rPr>
            </w:pPr>
          </w:p>
        </w:tc>
        <w:tc>
          <w:tcPr>
            <w:tcW w:w="425" w:type="dxa"/>
          </w:tcPr>
          <w:p w14:paraId="79238378" w14:textId="77777777" w:rsidR="009C50E2" w:rsidRPr="00784FB4" w:rsidRDefault="009C50E2" w:rsidP="00557FD4">
            <w:pPr>
              <w:snapToGrid w:val="0"/>
              <w:jc w:val="both"/>
            </w:pPr>
            <w:r w:rsidRPr="00784FB4">
              <w:t>2.1.</w:t>
            </w:r>
          </w:p>
        </w:tc>
        <w:tc>
          <w:tcPr>
            <w:tcW w:w="7796" w:type="dxa"/>
            <w:gridSpan w:val="2"/>
          </w:tcPr>
          <w:p w14:paraId="62778B74" w14:textId="77777777" w:rsidR="009C50E2" w:rsidRPr="00784FB4" w:rsidRDefault="009C50E2" w:rsidP="00557FD4">
            <w:pPr>
              <w:tabs>
                <w:tab w:val="left" w:pos="851"/>
              </w:tabs>
              <w:snapToGrid w:val="0"/>
              <w:jc w:val="both"/>
            </w:pPr>
            <w:r w:rsidRPr="00784FB4">
              <w:t>Мероприятия по развитию функционально-планировочной структуры ……</w:t>
            </w:r>
          </w:p>
        </w:tc>
        <w:tc>
          <w:tcPr>
            <w:tcW w:w="851" w:type="dxa"/>
            <w:vAlign w:val="bottom"/>
          </w:tcPr>
          <w:p w14:paraId="1F2DBA88" w14:textId="77777777" w:rsidR="009C50E2" w:rsidRPr="00784FB4" w:rsidRDefault="009C566F" w:rsidP="00557FD4">
            <w:pPr>
              <w:snapToGrid w:val="0"/>
              <w:jc w:val="right"/>
            </w:pPr>
            <w:r>
              <w:t>6</w:t>
            </w:r>
          </w:p>
        </w:tc>
      </w:tr>
      <w:tr w:rsidR="009C50E2" w:rsidRPr="006C0C96" w14:paraId="252399B4" w14:textId="77777777">
        <w:trPr>
          <w:trHeight w:val="20"/>
        </w:trPr>
        <w:tc>
          <w:tcPr>
            <w:tcW w:w="318" w:type="dxa"/>
          </w:tcPr>
          <w:p w14:paraId="66662F9A" w14:textId="77777777" w:rsidR="009C50E2" w:rsidRPr="006C0C96" w:rsidRDefault="009C50E2" w:rsidP="00557FD4">
            <w:pPr>
              <w:snapToGrid w:val="0"/>
              <w:jc w:val="both"/>
              <w:rPr>
                <w:b/>
                <w:color w:val="FF0000"/>
              </w:rPr>
            </w:pPr>
          </w:p>
        </w:tc>
        <w:tc>
          <w:tcPr>
            <w:tcW w:w="425" w:type="dxa"/>
          </w:tcPr>
          <w:p w14:paraId="793D1948" w14:textId="77777777" w:rsidR="009C50E2" w:rsidRPr="00784FB4" w:rsidRDefault="009C50E2" w:rsidP="00557FD4">
            <w:pPr>
              <w:snapToGrid w:val="0"/>
              <w:jc w:val="both"/>
            </w:pPr>
            <w:r w:rsidRPr="00784FB4">
              <w:t>2.2.</w:t>
            </w:r>
          </w:p>
        </w:tc>
        <w:tc>
          <w:tcPr>
            <w:tcW w:w="7796" w:type="dxa"/>
            <w:gridSpan w:val="2"/>
          </w:tcPr>
          <w:p w14:paraId="37FFE667" w14:textId="77777777" w:rsidR="009C50E2" w:rsidRPr="00784FB4" w:rsidRDefault="009C50E2" w:rsidP="00EC54C6">
            <w:pPr>
              <w:tabs>
                <w:tab w:val="left" w:pos="851"/>
              </w:tabs>
              <w:snapToGrid w:val="0"/>
              <w:jc w:val="both"/>
            </w:pPr>
            <w:r w:rsidRPr="00784FB4">
              <w:t xml:space="preserve">Мероприятия по развитию и размещению на территории </w:t>
            </w:r>
            <w:r w:rsidR="00EF0F93">
              <w:t>Шурмин</w:t>
            </w:r>
            <w:r w:rsidRPr="00784FB4">
              <w:t>ского сельского поселения объектов капитального строительства ………………</w:t>
            </w:r>
          </w:p>
        </w:tc>
        <w:tc>
          <w:tcPr>
            <w:tcW w:w="851" w:type="dxa"/>
            <w:vAlign w:val="bottom"/>
          </w:tcPr>
          <w:p w14:paraId="6F36D202" w14:textId="77777777" w:rsidR="009C50E2" w:rsidRPr="00784FB4" w:rsidRDefault="00407967" w:rsidP="00557FD4">
            <w:pPr>
              <w:snapToGrid w:val="0"/>
              <w:jc w:val="right"/>
            </w:pPr>
            <w:r>
              <w:t>7</w:t>
            </w:r>
          </w:p>
        </w:tc>
      </w:tr>
      <w:tr w:rsidR="009C50E2" w:rsidRPr="00784FB4" w14:paraId="00DA5519" w14:textId="77777777">
        <w:trPr>
          <w:trHeight w:val="20"/>
        </w:trPr>
        <w:tc>
          <w:tcPr>
            <w:tcW w:w="318" w:type="dxa"/>
          </w:tcPr>
          <w:p w14:paraId="61CC5559" w14:textId="77777777" w:rsidR="009C50E2" w:rsidRPr="006C0C96" w:rsidRDefault="009C50E2" w:rsidP="00557FD4">
            <w:pPr>
              <w:snapToGrid w:val="0"/>
              <w:jc w:val="both"/>
              <w:rPr>
                <w:b/>
                <w:i/>
                <w:color w:val="FF0000"/>
              </w:rPr>
            </w:pPr>
          </w:p>
        </w:tc>
        <w:tc>
          <w:tcPr>
            <w:tcW w:w="425" w:type="dxa"/>
          </w:tcPr>
          <w:p w14:paraId="76F311B1" w14:textId="77777777" w:rsidR="009C50E2" w:rsidRPr="006C0C96" w:rsidRDefault="009C50E2" w:rsidP="00557FD4">
            <w:pPr>
              <w:snapToGrid w:val="0"/>
              <w:jc w:val="both"/>
              <w:rPr>
                <w:i/>
                <w:color w:val="FF0000"/>
              </w:rPr>
            </w:pPr>
          </w:p>
        </w:tc>
        <w:tc>
          <w:tcPr>
            <w:tcW w:w="567" w:type="dxa"/>
          </w:tcPr>
          <w:p w14:paraId="65FAB5C0" w14:textId="77777777" w:rsidR="009C50E2" w:rsidRPr="00784FB4" w:rsidRDefault="009C50E2" w:rsidP="00557FD4">
            <w:pPr>
              <w:tabs>
                <w:tab w:val="left" w:pos="851"/>
              </w:tabs>
              <w:snapToGrid w:val="0"/>
              <w:jc w:val="both"/>
              <w:rPr>
                <w:i/>
              </w:rPr>
            </w:pPr>
            <w:r w:rsidRPr="00784FB4">
              <w:rPr>
                <w:i/>
              </w:rPr>
              <w:t>2.2.1.</w:t>
            </w:r>
          </w:p>
        </w:tc>
        <w:tc>
          <w:tcPr>
            <w:tcW w:w="7229" w:type="dxa"/>
          </w:tcPr>
          <w:p w14:paraId="5E1B69BB" w14:textId="77777777" w:rsidR="009C50E2" w:rsidRPr="00784FB4" w:rsidRDefault="009C50E2" w:rsidP="00557FD4">
            <w:pPr>
              <w:tabs>
                <w:tab w:val="left" w:pos="851"/>
              </w:tabs>
              <w:snapToGrid w:val="0"/>
              <w:jc w:val="both"/>
              <w:rPr>
                <w:i/>
              </w:rPr>
            </w:pPr>
            <w:r w:rsidRPr="00784FB4">
              <w:rPr>
                <w:i/>
              </w:rPr>
              <w:t>Жилищное строительство …………………………………………………</w:t>
            </w:r>
            <w:r w:rsidR="006F5F87" w:rsidRPr="00784FB4">
              <w:rPr>
                <w:i/>
              </w:rPr>
              <w:t>….</w:t>
            </w:r>
          </w:p>
        </w:tc>
        <w:tc>
          <w:tcPr>
            <w:tcW w:w="851" w:type="dxa"/>
            <w:vAlign w:val="bottom"/>
          </w:tcPr>
          <w:p w14:paraId="5CB402C0" w14:textId="77777777" w:rsidR="009C50E2" w:rsidRPr="00784FB4" w:rsidRDefault="002F2FE1" w:rsidP="00557FD4">
            <w:pPr>
              <w:snapToGrid w:val="0"/>
              <w:jc w:val="right"/>
              <w:rPr>
                <w:i/>
              </w:rPr>
            </w:pPr>
            <w:r>
              <w:rPr>
                <w:i/>
              </w:rPr>
              <w:t>7</w:t>
            </w:r>
          </w:p>
        </w:tc>
      </w:tr>
      <w:tr w:rsidR="009C50E2" w:rsidRPr="00784FB4" w14:paraId="29225DC0" w14:textId="77777777">
        <w:trPr>
          <w:trHeight w:val="20"/>
        </w:trPr>
        <w:tc>
          <w:tcPr>
            <w:tcW w:w="318" w:type="dxa"/>
          </w:tcPr>
          <w:p w14:paraId="52FF4F49" w14:textId="77777777" w:rsidR="009C50E2" w:rsidRPr="006C0C96" w:rsidRDefault="009C50E2" w:rsidP="00557FD4">
            <w:pPr>
              <w:snapToGrid w:val="0"/>
              <w:jc w:val="both"/>
              <w:rPr>
                <w:b/>
                <w:i/>
                <w:color w:val="FF0000"/>
              </w:rPr>
            </w:pPr>
          </w:p>
        </w:tc>
        <w:tc>
          <w:tcPr>
            <w:tcW w:w="425" w:type="dxa"/>
          </w:tcPr>
          <w:p w14:paraId="27918DFF" w14:textId="77777777" w:rsidR="009C50E2" w:rsidRPr="006C0C96" w:rsidRDefault="009C50E2" w:rsidP="00557FD4">
            <w:pPr>
              <w:snapToGrid w:val="0"/>
              <w:jc w:val="both"/>
              <w:rPr>
                <w:i/>
                <w:color w:val="FF0000"/>
              </w:rPr>
            </w:pPr>
          </w:p>
        </w:tc>
        <w:tc>
          <w:tcPr>
            <w:tcW w:w="567" w:type="dxa"/>
          </w:tcPr>
          <w:p w14:paraId="160132DA" w14:textId="77777777" w:rsidR="009C50E2" w:rsidRPr="00784FB4" w:rsidRDefault="009C50E2" w:rsidP="00557FD4">
            <w:pPr>
              <w:tabs>
                <w:tab w:val="left" w:pos="851"/>
              </w:tabs>
              <w:snapToGrid w:val="0"/>
              <w:jc w:val="both"/>
              <w:rPr>
                <w:i/>
              </w:rPr>
            </w:pPr>
            <w:r w:rsidRPr="00784FB4">
              <w:rPr>
                <w:i/>
              </w:rPr>
              <w:t>2.2.2.</w:t>
            </w:r>
          </w:p>
        </w:tc>
        <w:tc>
          <w:tcPr>
            <w:tcW w:w="7229" w:type="dxa"/>
          </w:tcPr>
          <w:p w14:paraId="4708860C" w14:textId="77777777" w:rsidR="009C50E2" w:rsidRPr="00784FB4" w:rsidRDefault="009C50E2" w:rsidP="00557FD4">
            <w:pPr>
              <w:tabs>
                <w:tab w:val="left" w:pos="851"/>
              </w:tabs>
              <w:snapToGrid w:val="0"/>
              <w:jc w:val="both"/>
              <w:rPr>
                <w:i/>
              </w:rPr>
            </w:pPr>
            <w:r w:rsidRPr="00784FB4">
              <w:rPr>
                <w:i/>
              </w:rPr>
              <w:t>Размещение и развитие объектов социальной инфраструктуры и культурно-бытового обслуживания ………………………………………</w:t>
            </w:r>
            <w:r w:rsidR="006F5F87" w:rsidRPr="00784FB4">
              <w:rPr>
                <w:i/>
              </w:rPr>
              <w:t>…</w:t>
            </w:r>
          </w:p>
        </w:tc>
        <w:tc>
          <w:tcPr>
            <w:tcW w:w="851" w:type="dxa"/>
            <w:vAlign w:val="bottom"/>
          </w:tcPr>
          <w:p w14:paraId="2D0B64AF" w14:textId="77777777" w:rsidR="009C50E2" w:rsidRPr="00784FB4" w:rsidRDefault="009C566F" w:rsidP="00557FD4">
            <w:pPr>
              <w:snapToGrid w:val="0"/>
              <w:jc w:val="right"/>
              <w:rPr>
                <w:i/>
              </w:rPr>
            </w:pPr>
            <w:r>
              <w:rPr>
                <w:i/>
              </w:rPr>
              <w:t>7</w:t>
            </w:r>
          </w:p>
        </w:tc>
      </w:tr>
      <w:tr w:rsidR="009C50E2" w:rsidRPr="00784FB4" w14:paraId="50D26DAC" w14:textId="77777777">
        <w:trPr>
          <w:trHeight w:val="20"/>
        </w:trPr>
        <w:tc>
          <w:tcPr>
            <w:tcW w:w="318" w:type="dxa"/>
          </w:tcPr>
          <w:p w14:paraId="26734FDD" w14:textId="77777777" w:rsidR="009C50E2" w:rsidRPr="006C0C96" w:rsidRDefault="009C50E2" w:rsidP="00557FD4">
            <w:pPr>
              <w:snapToGrid w:val="0"/>
              <w:jc w:val="both"/>
              <w:rPr>
                <w:b/>
                <w:i/>
                <w:color w:val="FF0000"/>
              </w:rPr>
            </w:pPr>
          </w:p>
        </w:tc>
        <w:tc>
          <w:tcPr>
            <w:tcW w:w="425" w:type="dxa"/>
          </w:tcPr>
          <w:p w14:paraId="30CBA535" w14:textId="77777777" w:rsidR="009C50E2" w:rsidRPr="006C0C96" w:rsidRDefault="009C50E2" w:rsidP="00557FD4">
            <w:pPr>
              <w:snapToGrid w:val="0"/>
              <w:jc w:val="both"/>
              <w:rPr>
                <w:i/>
                <w:color w:val="FF0000"/>
              </w:rPr>
            </w:pPr>
          </w:p>
        </w:tc>
        <w:tc>
          <w:tcPr>
            <w:tcW w:w="567" w:type="dxa"/>
          </w:tcPr>
          <w:p w14:paraId="0F8DA684" w14:textId="77777777" w:rsidR="009C50E2" w:rsidRPr="00784FB4" w:rsidRDefault="009C50E2" w:rsidP="00557FD4">
            <w:pPr>
              <w:tabs>
                <w:tab w:val="left" w:pos="851"/>
              </w:tabs>
              <w:snapToGrid w:val="0"/>
              <w:jc w:val="both"/>
              <w:rPr>
                <w:i/>
              </w:rPr>
            </w:pPr>
            <w:r w:rsidRPr="00784FB4">
              <w:rPr>
                <w:i/>
              </w:rPr>
              <w:t>2.2.3.</w:t>
            </w:r>
          </w:p>
        </w:tc>
        <w:tc>
          <w:tcPr>
            <w:tcW w:w="7229" w:type="dxa"/>
          </w:tcPr>
          <w:p w14:paraId="4839DBA3" w14:textId="77777777" w:rsidR="009C50E2" w:rsidRPr="00784FB4" w:rsidRDefault="009C50E2" w:rsidP="00557FD4">
            <w:pPr>
              <w:tabs>
                <w:tab w:val="left" w:pos="851"/>
              </w:tabs>
              <w:snapToGrid w:val="0"/>
              <w:jc w:val="both"/>
              <w:rPr>
                <w:i/>
              </w:rPr>
            </w:pPr>
            <w:r w:rsidRPr="00784FB4">
              <w:rPr>
                <w:i/>
              </w:rPr>
              <w:t>Размещение и развитие производственных объектов и объектов сельскохозяйственного производства ………………………………………</w:t>
            </w:r>
            <w:r w:rsidR="006F5F87" w:rsidRPr="00784FB4">
              <w:rPr>
                <w:i/>
              </w:rPr>
              <w:t>.</w:t>
            </w:r>
          </w:p>
        </w:tc>
        <w:tc>
          <w:tcPr>
            <w:tcW w:w="851" w:type="dxa"/>
            <w:vAlign w:val="bottom"/>
          </w:tcPr>
          <w:p w14:paraId="6EABD334" w14:textId="77777777" w:rsidR="009C50E2" w:rsidRPr="00784FB4" w:rsidRDefault="002F2FE1" w:rsidP="00557FD4">
            <w:pPr>
              <w:snapToGrid w:val="0"/>
              <w:jc w:val="right"/>
              <w:rPr>
                <w:i/>
              </w:rPr>
            </w:pPr>
            <w:r>
              <w:rPr>
                <w:i/>
              </w:rPr>
              <w:t>8</w:t>
            </w:r>
          </w:p>
        </w:tc>
      </w:tr>
      <w:tr w:rsidR="009C50E2" w:rsidRPr="00DC11BD" w14:paraId="15C3637B" w14:textId="77777777">
        <w:trPr>
          <w:trHeight w:val="20"/>
        </w:trPr>
        <w:tc>
          <w:tcPr>
            <w:tcW w:w="318" w:type="dxa"/>
          </w:tcPr>
          <w:p w14:paraId="33C63C06" w14:textId="77777777" w:rsidR="009C50E2" w:rsidRPr="006C0C96" w:rsidRDefault="009C50E2" w:rsidP="00557FD4">
            <w:pPr>
              <w:snapToGrid w:val="0"/>
              <w:jc w:val="both"/>
              <w:rPr>
                <w:b/>
                <w:i/>
                <w:color w:val="FF0000"/>
              </w:rPr>
            </w:pPr>
          </w:p>
        </w:tc>
        <w:tc>
          <w:tcPr>
            <w:tcW w:w="425" w:type="dxa"/>
          </w:tcPr>
          <w:p w14:paraId="56F9722B" w14:textId="77777777" w:rsidR="009C50E2" w:rsidRPr="006C0C96" w:rsidRDefault="009C50E2" w:rsidP="00557FD4">
            <w:pPr>
              <w:snapToGrid w:val="0"/>
              <w:jc w:val="both"/>
              <w:rPr>
                <w:i/>
                <w:color w:val="FF0000"/>
              </w:rPr>
            </w:pPr>
          </w:p>
        </w:tc>
        <w:tc>
          <w:tcPr>
            <w:tcW w:w="567" w:type="dxa"/>
          </w:tcPr>
          <w:p w14:paraId="3A9DBA1B" w14:textId="77777777" w:rsidR="009C50E2" w:rsidRPr="00DC11BD" w:rsidRDefault="009C50E2" w:rsidP="00557FD4">
            <w:pPr>
              <w:tabs>
                <w:tab w:val="left" w:pos="851"/>
              </w:tabs>
              <w:snapToGrid w:val="0"/>
              <w:jc w:val="both"/>
              <w:rPr>
                <w:i/>
              </w:rPr>
            </w:pPr>
            <w:r w:rsidRPr="00DC11BD">
              <w:rPr>
                <w:i/>
              </w:rPr>
              <w:t>2.2.4.</w:t>
            </w:r>
          </w:p>
        </w:tc>
        <w:tc>
          <w:tcPr>
            <w:tcW w:w="7229" w:type="dxa"/>
          </w:tcPr>
          <w:p w14:paraId="4FF97985" w14:textId="18EC39DC" w:rsidR="009C50E2" w:rsidRPr="00DC11BD" w:rsidRDefault="009C50E2" w:rsidP="00557FD4">
            <w:pPr>
              <w:tabs>
                <w:tab w:val="left" w:pos="851"/>
              </w:tabs>
              <w:snapToGrid w:val="0"/>
              <w:jc w:val="both"/>
              <w:rPr>
                <w:i/>
              </w:rPr>
            </w:pPr>
            <w:r w:rsidRPr="00DC11BD">
              <w:rPr>
                <w:i/>
              </w:rPr>
              <w:t xml:space="preserve">Размещение и развитие объектов инженерной </w:t>
            </w:r>
            <w:r w:rsidR="00590986">
              <w:rPr>
                <w:i/>
              </w:rPr>
              <w:t xml:space="preserve">и транспортной </w:t>
            </w:r>
            <w:r w:rsidRPr="00DC11BD">
              <w:rPr>
                <w:i/>
              </w:rPr>
              <w:t>инфраструктуры …</w:t>
            </w:r>
            <w:r w:rsidR="00590986">
              <w:rPr>
                <w:i/>
              </w:rPr>
              <w:t>……………………………………………………………….</w:t>
            </w:r>
            <w:r w:rsidRPr="00DC11BD">
              <w:rPr>
                <w:i/>
              </w:rPr>
              <w:t>..</w:t>
            </w:r>
          </w:p>
        </w:tc>
        <w:tc>
          <w:tcPr>
            <w:tcW w:w="851" w:type="dxa"/>
            <w:vAlign w:val="bottom"/>
          </w:tcPr>
          <w:p w14:paraId="30B7C9BF" w14:textId="77777777" w:rsidR="009C50E2" w:rsidRPr="00DC11BD" w:rsidRDefault="002F2FE1" w:rsidP="00557FD4">
            <w:pPr>
              <w:snapToGrid w:val="0"/>
              <w:jc w:val="right"/>
              <w:rPr>
                <w:i/>
              </w:rPr>
            </w:pPr>
            <w:r>
              <w:rPr>
                <w:i/>
              </w:rPr>
              <w:t>8</w:t>
            </w:r>
          </w:p>
        </w:tc>
      </w:tr>
      <w:tr w:rsidR="004130B1" w:rsidRPr="00DC11BD" w14:paraId="22DB1B1A" w14:textId="77777777">
        <w:trPr>
          <w:trHeight w:val="20"/>
        </w:trPr>
        <w:tc>
          <w:tcPr>
            <w:tcW w:w="318" w:type="dxa"/>
          </w:tcPr>
          <w:p w14:paraId="03CC16EA" w14:textId="77777777" w:rsidR="004130B1" w:rsidRPr="006C0C96" w:rsidRDefault="004130B1" w:rsidP="00557FD4">
            <w:pPr>
              <w:snapToGrid w:val="0"/>
              <w:jc w:val="both"/>
              <w:rPr>
                <w:b/>
                <w:color w:val="FF0000"/>
              </w:rPr>
            </w:pPr>
          </w:p>
        </w:tc>
        <w:tc>
          <w:tcPr>
            <w:tcW w:w="425" w:type="dxa"/>
          </w:tcPr>
          <w:p w14:paraId="4797CF72" w14:textId="77777777" w:rsidR="004130B1" w:rsidRPr="00DC11BD" w:rsidRDefault="004130B1" w:rsidP="004130B1">
            <w:pPr>
              <w:snapToGrid w:val="0"/>
              <w:jc w:val="both"/>
            </w:pPr>
            <w:r w:rsidRPr="00784FB4">
              <w:t>2.</w:t>
            </w:r>
            <w:r>
              <w:t>3</w:t>
            </w:r>
            <w:r w:rsidRPr="00784FB4">
              <w:t>.</w:t>
            </w:r>
          </w:p>
        </w:tc>
        <w:tc>
          <w:tcPr>
            <w:tcW w:w="7796" w:type="dxa"/>
            <w:gridSpan w:val="2"/>
          </w:tcPr>
          <w:p w14:paraId="25FE2A59" w14:textId="77777777" w:rsidR="004130B1" w:rsidRPr="00DC11BD" w:rsidRDefault="004130B1" w:rsidP="004130B1">
            <w:pPr>
              <w:tabs>
                <w:tab w:val="left" w:pos="851"/>
              </w:tabs>
              <w:snapToGrid w:val="0"/>
              <w:jc w:val="both"/>
            </w:pPr>
            <w:r w:rsidRPr="00784FB4">
              <w:t xml:space="preserve">Мероприятия по </w:t>
            </w:r>
            <w:r>
              <w:t>п</w:t>
            </w:r>
            <w:r w:rsidRPr="00784FB4">
              <w:t>р</w:t>
            </w:r>
            <w:r>
              <w:t>едотвращению и ликвидации чрезвычайных ситуаций природного и техногенного характера…………………………………..</w:t>
            </w:r>
            <w:r w:rsidRPr="00784FB4">
              <w:t>……</w:t>
            </w:r>
          </w:p>
        </w:tc>
        <w:tc>
          <w:tcPr>
            <w:tcW w:w="851" w:type="dxa"/>
            <w:vAlign w:val="bottom"/>
          </w:tcPr>
          <w:p w14:paraId="22AB5B52" w14:textId="77777777" w:rsidR="004130B1" w:rsidRPr="00DC11BD" w:rsidRDefault="002F2FE1" w:rsidP="00557FD4">
            <w:pPr>
              <w:snapToGrid w:val="0"/>
              <w:jc w:val="right"/>
              <w:rPr>
                <w:i/>
              </w:rPr>
            </w:pPr>
            <w:r>
              <w:rPr>
                <w:i/>
              </w:rPr>
              <w:t>8</w:t>
            </w:r>
          </w:p>
        </w:tc>
      </w:tr>
      <w:tr w:rsidR="004130B1" w:rsidRPr="00DC11BD" w14:paraId="1877FF83" w14:textId="77777777">
        <w:trPr>
          <w:trHeight w:val="20"/>
        </w:trPr>
        <w:tc>
          <w:tcPr>
            <w:tcW w:w="318" w:type="dxa"/>
          </w:tcPr>
          <w:p w14:paraId="4AAB84C5" w14:textId="77777777" w:rsidR="004130B1" w:rsidRPr="006C0C96" w:rsidRDefault="004130B1" w:rsidP="00557FD4">
            <w:pPr>
              <w:snapToGrid w:val="0"/>
              <w:jc w:val="both"/>
              <w:rPr>
                <w:b/>
                <w:color w:val="FF0000"/>
              </w:rPr>
            </w:pPr>
          </w:p>
        </w:tc>
        <w:tc>
          <w:tcPr>
            <w:tcW w:w="425" w:type="dxa"/>
          </w:tcPr>
          <w:p w14:paraId="3111489E" w14:textId="77777777" w:rsidR="004130B1" w:rsidRPr="00DC11BD" w:rsidRDefault="004130B1" w:rsidP="004130B1">
            <w:pPr>
              <w:snapToGrid w:val="0"/>
              <w:jc w:val="both"/>
            </w:pPr>
            <w:r w:rsidRPr="00784FB4">
              <w:t>2.</w:t>
            </w:r>
            <w:r>
              <w:t>4</w:t>
            </w:r>
            <w:r w:rsidRPr="00784FB4">
              <w:t>.</w:t>
            </w:r>
          </w:p>
        </w:tc>
        <w:tc>
          <w:tcPr>
            <w:tcW w:w="7796" w:type="dxa"/>
            <w:gridSpan w:val="2"/>
          </w:tcPr>
          <w:p w14:paraId="7F1BA113" w14:textId="77777777" w:rsidR="004130B1" w:rsidRPr="00DC11BD" w:rsidRDefault="004130B1" w:rsidP="004130B1">
            <w:pPr>
              <w:tabs>
                <w:tab w:val="left" w:pos="851"/>
              </w:tabs>
              <w:snapToGrid w:val="0"/>
              <w:jc w:val="both"/>
            </w:pPr>
            <w:r w:rsidRPr="00784FB4">
              <w:t xml:space="preserve">Мероприятия по </w:t>
            </w:r>
            <w:r>
              <w:t>улучшению экологической обстановки, охране окружающей среды</w:t>
            </w:r>
            <w:r w:rsidRPr="00784FB4">
              <w:t xml:space="preserve"> </w:t>
            </w:r>
            <w:r>
              <w:t>и очистке территории поселения………………….</w:t>
            </w:r>
            <w:r w:rsidRPr="00784FB4">
              <w:t>………………</w:t>
            </w:r>
          </w:p>
        </w:tc>
        <w:tc>
          <w:tcPr>
            <w:tcW w:w="851" w:type="dxa"/>
            <w:vAlign w:val="bottom"/>
          </w:tcPr>
          <w:p w14:paraId="61FF4146" w14:textId="7FCD8EE3" w:rsidR="004130B1" w:rsidRPr="00DC11BD" w:rsidRDefault="000E4FC8" w:rsidP="009C566F">
            <w:pPr>
              <w:snapToGrid w:val="0"/>
              <w:jc w:val="right"/>
              <w:rPr>
                <w:i/>
              </w:rPr>
            </w:pPr>
            <w:r>
              <w:rPr>
                <w:i/>
              </w:rPr>
              <w:t>9</w:t>
            </w:r>
          </w:p>
        </w:tc>
      </w:tr>
      <w:tr w:rsidR="00067D6E" w:rsidRPr="00DC11BD" w14:paraId="139CF8DA" w14:textId="77777777">
        <w:trPr>
          <w:trHeight w:val="20"/>
        </w:trPr>
        <w:tc>
          <w:tcPr>
            <w:tcW w:w="318" w:type="dxa"/>
          </w:tcPr>
          <w:p w14:paraId="4E91F957" w14:textId="77777777" w:rsidR="00067D6E" w:rsidRPr="006C0C96" w:rsidRDefault="00067D6E" w:rsidP="00557FD4">
            <w:pPr>
              <w:snapToGrid w:val="0"/>
              <w:jc w:val="both"/>
              <w:rPr>
                <w:b/>
                <w:color w:val="FF0000"/>
              </w:rPr>
            </w:pPr>
          </w:p>
        </w:tc>
        <w:tc>
          <w:tcPr>
            <w:tcW w:w="425" w:type="dxa"/>
          </w:tcPr>
          <w:p w14:paraId="511753A6" w14:textId="77777777" w:rsidR="00067D6E" w:rsidRPr="00784FB4" w:rsidRDefault="00067D6E" w:rsidP="00067D6E">
            <w:pPr>
              <w:snapToGrid w:val="0"/>
              <w:jc w:val="both"/>
            </w:pPr>
            <w:r w:rsidRPr="00784FB4">
              <w:t>2.</w:t>
            </w:r>
            <w:r>
              <w:t>5</w:t>
            </w:r>
            <w:r w:rsidRPr="00784FB4">
              <w:t>.</w:t>
            </w:r>
          </w:p>
        </w:tc>
        <w:tc>
          <w:tcPr>
            <w:tcW w:w="7796" w:type="dxa"/>
            <w:gridSpan w:val="2"/>
          </w:tcPr>
          <w:p w14:paraId="06F0E75E" w14:textId="77777777" w:rsidR="00067D6E" w:rsidRPr="00784FB4" w:rsidRDefault="00067D6E" w:rsidP="00067D6E">
            <w:pPr>
              <w:tabs>
                <w:tab w:val="left" w:pos="851"/>
              </w:tabs>
              <w:snapToGrid w:val="0"/>
              <w:jc w:val="both"/>
            </w:pPr>
            <w:r w:rsidRPr="00784FB4">
              <w:t xml:space="preserve">Мероприятия по </w:t>
            </w:r>
            <w:r>
              <w:t>инженерной подготовке территории………………….</w:t>
            </w:r>
            <w:r w:rsidRPr="00784FB4">
              <w:t>……</w:t>
            </w:r>
          </w:p>
        </w:tc>
        <w:tc>
          <w:tcPr>
            <w:tcW w:w="851" w:type="dxa"/>
            <w:vAlign w:val="bottom"/>
          </w:tcPr>
          <w:p w14:paraId="62E8AF61" w14:textId="77777777" w:rsidR="00067D6E" w:rsidRDefault="002F2FE1" w:rsidP="009C566F">
            <w:pPr>
              <w:snapToGrid w:val="0"/>
              <w:jc w:val="right"/>
            </w:pPr>
            <w:r>
              <w:t>9</w:t>
            </w:r>
          </w:p>
        </w:tc>
      </w:tr>
      <w:tr w:rsidR="004130B1" w:rsidRPr="00DC11BD" w14:paraId="307B15FD" w14:textId="77777777">
        <w:trPr>
          <w:trHeight w:val="20"/>
        </w:trPr>
        <w:tc>
          <w:tcPr>
            <w:tcW w:w="318" w:type="dxa"/>
          </w:tcPr>
          <w:p w14:paraId="08038A28" w14:textId="77777777" w:rsidR="004130B1" w:rsidRPr="006C0C96" w:rsidRDefault="004130B1" w:rsidP="00557FD4">
            <w:pPr>
              <w:snapToGrid w:val="0"/>
              <w:jc w:val="both"/>
              <w:rPr>
                <w:b/>
                <w:i/>
                <w:color w:val="FF0000"/>
              </w:rPr>
            </w:pPr>
          </w:p>
        </w:tc>
        <w:tc>
          <w:tcPr>
            <w:tcW w:w="425" w:type="dxa"/>
          </w:tcPr>
          <w:p w14:paraId="0AD7D489" w14:textId="77777777" w:rsidR="004130B1" w:rsidRPr="00DC11BD" w:rsidRDefault="004130B1" w:rsidP="00557FD4">
            <w:pPr>
              <w:snapToGrid w:val="0"/>
              <w:jc w:val="both"/>
              <w:rPr>
                <w:i/>
              </w:rPr>
            </w:pPr>
          </w:p>
        </w:tc>
        <w:tc>
          <w:tcPr>
            <w:tcW w:w="567" w:type="dxa"/>
          </w:tcPr>
          <w:p w14:paraId="1501417F" w14:textId="77777777" w:rsidR="004130B1" w:rsidRPr="00DC11BD" w:rsidRDefault="004130B1" w:rsidP="009303C1">
            <w:pPr>
              <w:tabs>
                <w:tab w:val="left" w:pos="851"/>
              </w:tabs>
              <w:snapToGrid w:val="0"/>
              <w:jc w:val="both"/>
              <w:rPr>
                <w:i/>
              </w:rPr>
            </w:pPr>
            <w:r w:rsidRPr="00DC11BD">
              <w:rPr>
                <w:i/>
              </w:rPr>
              <w:t>2.5.1.</w:t>
            </w:r>
          </w:p>
        </w:tc>
        <w:tc>
          <w:tcPr>
            <w:tcW w:w="7229" w:type="dxa"/>
          </w:tcPr>
          <w:p w14:paraId="6C3A61AD" w14:textId="77777777" w:rsidR="004130B1" w:rsidRPr="00DC11BD" w:rsidRDefault="004130B1" w:rsidP="00557FD4">
            <w:pPr>
              <w:tabs>
                <w:tab w:val="left" w:pos="851"/>
              </w:tabs>
              <w:snapToGrid w:val="0"/>
              <w:jc w:val="both"/>
              <w:rPr>
                <w:i/>
              </w:rPr>
            </w:pPr>
            <w:r w:rsidRPr="00DC11BD">
              <w:rPr>
                <w:i/>
              </w:rPr>
              <w:t xml:space="preserve">Организация поверхностного стока </w:t>
            </w:r>
            <w:r w:rsidRPr="00DC11BD">
              <w:t>........................................................</w:t>
            </w:r>
          </w:p>
        </w:tc>
        <w:tc>
          <w:tcPr>
            <w:tcW w:w="851" w:type="dxa"/>
            <w:vAlign w:val="bottom"/>
          </w:tcPr>
          <w:p w14:paraId="16C22110" w14:textId="77777777" w:rsidR="004130B1" w:rsidRPr="00DC11BD" w:rsidRDefault="002F2FE1" w:rsidP="009C566F">
            <w:pPr>
              <w:snapToGrid w:val="0"/>
              <w:jc w:val="right"/>
              <w:rPr>
                <w:i/>
              </w:rPr>
            </w:pPr>
            <w:r>
              <w:rPr>
                <w:i/>
              </w:rPr>
              <w:t>9</w:t>
            </w:r>
          </w:p>
        </w:tc>
      </w:tr>
      <w:tr w:rsidR="004130B1" w:rsidRPr="00DC11BD" w14:paraId="0D5FA523" w14:textId="77777777">
        <w:trPr>
          <w:trHeight w:val="20"/>
        </w:trPr>
        <w:tc>
          <w:tcPr>
            <w:tcW w:w="318" w:type="dxa"/>
          </w:tcPr>
          <w:p w14:paraId="7D076712" w14:textId="77777777" w:rsidR="004130B1" w:rsidRPr="006C0C96" w:rsidRDefault="004130B1" w:rsidP="00557FD4">
            <w:pPr>
              <w:snapToGrid w:val="0"/>
              <w:jc w:val="both"/>
              <w:rPr>
                <w:b/>
                <w:i/>
                <w:color w:val="FF0000"/>
              </w:rPr>
            </w:pPr>
          </w:p>
        </w:tc>
        <w:tc>
          <w:tcPr>
            <w:tcW w:w="425" w:type="dxa"/>
          </w:tcPr>
          <w:p w14:paraId="200A076A" w14:textId="77777777" w:rsidR="004130B1" w:rsidRPr="00DC11BD" w:rsidRDefault="004130B1" w:rsidP="00557FD4">
            <w:pPr>
              <w:snapToGrid w:val="0"/>
              <w:jc w:val="both"/>
              <w:rPr>
                <w:i/>
              </w:rPr>
            </w:pPr>
          </w:p>
        </w:tc>
        <w:tc>
          <w:tcPr>
            <w:tcW w:w="567" w:type="dxa"/>
          </w:tcPr>
          <w:p w14:paraId="3BCB3A4F" w14:textId="77777777" w:rsidR="004130B1" w:rsidRPr="00DC11BD" w:rsidRDefault="004130B1" w:rsidP="009303C1">
            <w:pPr>
              <w:tabs>
                <w:tab w:val="left" w:pos="851"/>
              </w:tabs>
              <w:snapToGrid w:val="0"/>
              <w:jc w:val="both"/>
              <w:rPr>
                <w:i/>
              </w:rPr>
            </w:pPr>
            <w:r w:rsidRPr="00DC11BD">
              <w:rPr>
                <w:i/>
              </w:rPr>
              <w:t>2.5.2.</w:t>
            </w:r>
          </w:p>
        </w:tc>
        <w:tc>
          <w:tcPr>
            <w:tcW w:w="7229" w:type="dxa"/>
          </w:tcPr>
          <w:p w14:paraId="7E88C981" w14:textId="77777777" w:rsidR="004130B1" w:rsidRPr="00DC11BD" w:rsidRDefault="004130B1" w:rsidP="00557FD4">
            <w:pPr>
              <w:tabs>
                <w:tab w:val="left" w:pos="851"/>
              </w:tabs>
              <w:snapToGrid w:val="0"/>
              <w:jc w:val="both"/>
              <w:rPr>
                <w:i/>
              </w:rPr>
            </w:pPr>
            <w:r w:rsidRPr="00DC11BD">
              <w:rPr>
                <w:i/>
              </w:rPr>
              <w:t>Мероприятия по защите территории от затопления ………………….</w:t>
            </w:r>
          </w:p>
        </w:tc>
        <w:tc>
          <w:tcPr>
            <w:tcW w:w="851" w:type="dxa"/>
            <w:vAlign w:val="bottom"/>
          </w:tcPr>
          <w:p w14:paraId="60A74DC7" w14:textId="77777777" w:rsidR="004130B1" w:rsidRPr="00DC11BD" w:rsidRDefault="002F2FE1" w:rsidP="009C566F">
            <w:pPr>
              <w:snapToGrid w:val="0"/>
              <w:jc w:val="right"/>
              <w:rPr>
                <w:i/>
              </w:rPr>
            </w:pPr>
            <w:r>
              <w:rPr>
                <w:i/>
              </w:rPr>
              <w:t>9</w:t>
            </w:r>
          </w:p>
        </w:tc>
      </w:tr>
      <w:tr w:rsidR="004130B1" w:rsidRPr="00DC11BD" w14:paraId="12FFC8B8" w14:textId="77777777">
        <w:trPr>
          <w:trHeight w:val="20"/>
        </w:trPr>
        <w:tc>
          <w:tcPr>
            <w:tcW w:w="318" w:type="dxa"/>
          </w:tcPr>
          <w:p w14:paraId="294EDB06" w14:textId="77777777" w:rsidR="004130B1" w:rsidRPr="006C0C96" w:rsidRDefault="004130B1" w:rsidP="00557FD4">
            <w:pPr>
              <w:snapToGrid w:val="0"/>
              <w:jc w:val="both"/>
              <w:rPr>
                <w:b/>
                <w:i/>
                <w:color w:val="FF0000"/>
              </w:rPr>
            </w:pPr>
          </w:p>
        </w:tc>
        <w:tc>
          <w:tcPr>
            <w:tcW w:w="425" w:type="dxa"/>
          </w:tcPr>
          <w:p w14:paraId="51354E92" w14:textId="77777777" w:rsidR="004130B1" w:rsidRPr="00DC11BD" w:rsidRDefault="004130B1" w:rsidP="00557FD4">
            <w:pPr>
              <w:snapToGrid w:val="0"/>
              <w:jc w:val="both"/>
              <w:rPr>
                <w:i/>
              </w:rPr>
            </w:pPr>
          </w:p>
        </w:tc>
        <w:tc>
          <w:tcPr>
            <w:tcW w:w="567" w:type="dxa"/>
          </w:tcPr>
          <w:p w14:paraId="05140545" w14:textId="77777777" w:rsidR="004130B1" w:rsidRPr="00DC11BD" w:rsidRDefault="004130B1" w:rsidP="009303C1">
            <w:pPr>
              <w:tabs>
                <w:tab w:val="left" w:pos="851"/>
              </w:tabs>
              <w:snapToGrid w:val="0"/>
              <w:jc w:val="both"/>
              <w:rPr>
                <w:i/>
              </w:rPr>
            </w:pPr>
            <w:r w:rsidRPr="00DC11BD">
              <w:rPr>
                <w:i/>
              </w:rPr>
              <w:t>2.5.3.</w:t>
            </w:r>
          </w:p>
        </w:tc>
        <w:tc>
          <w:tcPr>
            <w:tcW w:w="7229" w:type="dxa"/>
          </w:tcPr>
          <w:p w14:paraId="6C1ACD74" w14:textId="77777777" w:rsidR="004130B1" w:rsidRPr="00DC11BD" w:rsidRDefault="004130B1" w:rsidP="00557FD4">
            <w:pPr>
              <w:tabs>
                <w:tab w:val="left" w:pos="851"/>
              </w:tabs>
              <w:snapToGrid w:val="0"/>
              <w:jc w:val="both"/>
              <w:rPr>
                <w:i/>
              </w:rPr>
            </w:pPr>
            <w:r w:rsidRPr="00DC11BD">
              <w:rPr>
                <w:i/>
              </w:rPr>
              <w:t>Благоустройство рек и водоемов …………………………………………….</w:t>
            </w:r>
          </w:p>
        </w:tc>
        <w:tc>
          <w:tcPr>
            <w:tcW w:w="851" w:type="dxa"/>
            <w:vAlign w:val="bottom"/>
          </w:tcPr>
          <w:p w14:paraId="5B48CD7B" w14:textId="77777777" w:rsidR="004130B1" w:rsidRPr="00DC11BD" w:rsidRDefault="002F2FE1" w:rsidP="009C566F">
            <w:pPr>
              <w:snapToGrid w:val="0"/>
              <w:jc w:val="right"/>
              <w:rPr>
                <w:i/>
              </w:rPr>
            </w:pPr>
            <w:r>
              <w:rPr>
                <w:i/>
              </w:rPr>
              <w:t>9</w:t>
            </w:r>
          </w:p>
        </w:tc>
      </w:tr>
      <w:tr w:rsidR="004130B1" w:rsidRPr="00DC11BD" w14:paraId="0A11DA78" w14:textId="77777777">
        <w:trPr>
          <w:trHeight w:val="20"/>
        </w:trPr>
        <w:tc>
          <w:tcPr>
            <w:tcW w:w="318" w:type="dxa"/>
          </w:tcPr>
          <w:p w14:paraId="79C3F6EF" w14:textId="77777777" w:rsidR="004130B1" w:rsidRPr="00DC11BD" w:rsidRDefault="004130B1" w:rsidP="00557FD4">
            <w:pPr>
              <w:snapToGrid w:val="0"/>
              <w:jc w:val="both"/>
              <w:rPr>
                <w:b/>
              </w:rPr>
            </w:pPr>
            <w:r w:rsidRPr="00DC11BD">
              <w:rPr>
                <w:b/>
              </w:rPr>
              <w:t>3.</w:t>
            </w:r>
          </w:p>
        </w:tc>
        <w:tc>
          <w:tcPr>
            <w:tcW w:w="8221" w:type="dxa"/>
            <w:gridSpan w:val="3"/>
          </w:tcPr>
          <w:p w14:paraId="6DE52296" w14:textId="77777777" w:rsidR="004130B1" w:rsidRPr="00DC11BD" w:rsidRDefault="004130B1" w:rsidP="00557FD4">
            <w:pPr>
              <w:pStyle w:val="30"/>
              <w:tabs>
                <w:tab w:val="left" w:pos="284"/>
              </w:tabs>
              <w:ind w:right="0" w:firstLine="0"/>
              <w:rPr>
                <w:bCs/>
              </w:rPr>
            </w:pPr>
            <w:r w:rsidRPr="00DC11BD">
              <w:t>Основные технико-экономические показатели проекта ……………………..</w:t>
            </w:r>
          </w:p>
        </w:tc>
        <w:tc>
          <w:tcPr>
            <w:tcW w:w="851" w:type="dxa"/>
            <w:vAlign w:val="bottom"/>
          </w:tcPr>
          <w:p w14:paraId="0A6CC6C3" w14:textId="77777777" w:rsidR="004130B1" w:rsidRPr="00DC11BD" w:rsidRDefault="00B12D51" w:rsidP="00B12D51">
            <w:pPr>
              <w:snapToGrid w:val="0"/>
              <w:jc w:val="right"/>
              <w:rPr>
                <w:b/>
              </w:rPr>
            </w:pPr>
            <w:r>
              <w:rPr>
                <w:b/>
              </w:rPr>
              <w:t>10</w:t>
            </w:r>
          </w:p>
        </w:tc>
      </w:tr>
      <w:tr w:rsidR="004130B1" w:rsidRPr="00DC11BD" w14:paraId="511113CE" w14:textId="77777777">
        <w:trPr>
          <w:trHeight w:val="20"/>
        </w:trPr>
        <w:tc>
          <w:tcPr>
            <w:tcW w:w="318" w:type="dxa"/>
          </w:tcPr>
          <w:p w14:paraId="69F6E6D6" w14:textId="77777777" w:rsidR="004130B1" w:rsidRPr="00DC11BD" w:rsidRDefault="004130B1" w:rsidP="00557FD4">
            <w:pPr>
              <w:snapToGrid w:val="0"/>
              <w:jc w:val="both"/>
              <w:rPr>
                <w:b/>
              </w:rPr>
            </w:pPr>
            <w:r w:rsidRPr="00DC11BD">
              <w:rPr>
                <w:b/>
              </w:rPr>
              <w:t xml:space="preserve">4.   </w:t>
            </w:r>
          </w:p>
          <w:p w14:paraId="40029741" w14:textId="77777777" w:rsidR="004130B1" w:rsidRPr="00DC11BD" w:rsidRDefault="004130B1" w:rsidP="00557FD4">
            <w:pPr>
              <w:snapToGrid w:val="0"/>
              <w:jc w:val="both"/>
              <w:rPr>
                <w:b/>
              </w:rPr>
            </w:pPr>
          </w:p>
        </w:tc>
        <w:tc>
          <w:tcPr>
            <w:tcW w:w="8221" w:type="dxa"/>
            <w:gridSpan w:val="3"/>
          </w:tcPr>
          <w:p w14:paraId="3E716797" w14:textId="77777777" w:rsidR="004130B1" w:rsidRPr="00DC11BD" w:rsidRDefault="004130B1" w:rsidP="00EC54C6">
            <w:pPr>
              <w:pStyle w:val="30"/>
              <w:tabs>
                <w:tab w:val="left" w:pos="284"/>
              </w:tabs>
              <w:ind w:right="0" w:firstLine="0"/>
            </w:pPr>
            <w:r w:rsidRPr="00DC11BD">
              <w:t xml:space="preserve">Перечень земельных участков, включенных в границы населенных пунктов </w:t>
            </w:r>
            <w:r w:rsidR="00EF0F93">
              <w:t>Шурмин</w:t>
            </w:r>
            <w:r w:rsidRPr="00DC11BD">
              <w:t>ского сельского поселения …………………………………………</w:t>
            </w:r>
          </w:p>
        </w:tc>
        <w:tc>
          <w:tcPr>
            <w:tcW w:w="851" w:type="dxa"/>
            <w:vAlign w:val="bottom"/>
          </w:tcPr>
          <w:p w14:paraId="1F9FD091" w14:textId="77777777" w:rsidR="004130B1" w:rsidRPr="00DC11BD" w:rsidRDefault="004130B1" w:rsidP="00B12D51">
            <w:pPr>
              <w:snapToGrid w:val="0"/>
              <w:jc w:val="right"/>
              <w:rPr>
                <w:b/>
              </w:rPr>
            </w:pPr>
            <w:r w:rsidRPr="00DC11BD">
              <w:rPr>
                <w:b/>
              </w:rPr>
              <w:t>1</w:t>
            </w:r>
            <w:r w:rsidR="00B12D51">
              <w:rPr>
                <w:b/>
              </w:rPr>
              <w:t>1</w:t>
            </w:r>
          </w:p>
        </w:tc>
      </w:tr>
      <w:tr w:rsidR="004130B1" w:rsidRPr="00DC11BD" w14:paraId="75AB76B0" w14:textId="77777777">
        <w:trPr>
          <w:trHeight w:val="20"/>
        </w:trPr>
        <w:tc>
          <w:tcPr>
            <w:tcW w:w="318" w:type="dxa"/>
          </w:tcPr>
          <w:p w14:paraId="1731AA78" w14:textId="77777777" w:rsidR="004130B1" w:rsidRPr="00DC11BD" w:rsidRDefault="004130B1" w:rsidP="00557FD4">
            <w:pPr>
              <w:snapToGrid w:val="0"/>
              <w:jc w:val="both"/>
              <w:rPr>
                <w:b/>
              </w:rPr>
            </w:pPr>
            <w:r w:rsidRPr="00DC11BD">
              <w:rPr>
                <w:b/>
              </w:rPr>
              <w:t>5.</w:t>
            </w:r>
          </w:p>
          <w:p w14:paraId="67656EE5" w14:textId="77777777" w:rsidR="004130B1" w:rsidRPr="00DC11BD" w:rsidRDefault="004130B1" w:rsidP="00557FD4">
            <w:pPr>
              <w:snapToGrid w:val="0"/>
              <w:jc w:val="both"/>
              <w:rPr>
                <w:b/>
              </w:rPr>
            </w:pPr>
          </w:p>
          <w:p w14:paraId="395C34F6" w14:textId="77777777" w:rsidR="004130B1" w:rsidRPr="00DC11BD" w:rsidRDefault="004130B1" w:rsidP="00557FD4">
            <w:pPr>
              <w:snapToGrid w:val="0"/>
              <w:jc w:val="both"/>
              <w:rPr>
                <w:b/>
              </w:rPr>
            </w:pPr>
            <w:r w:rsidRPr="00DC11BD">
              <w:rPr>
                <w:b/>
              </w:rPr>
              <w:t xml:space="preserve"> </w:t>
            </w:r>
          </w:p>
        </w:tc>
        <w:tc>
          <w:tcPr>
            <w:tcW w:w="8221" w:type="dxa"/>
            <w:gridSpan w:val="3"/>
          </w:tcPr>
          <w:p w14:paraId="21689F2E" w14:textId="77777777" w:rsidR="004130B1" w:rsidRPr="00DC11BD" w:rsidRDefault="004130B1" w:rsidP="00EC54C6">
            <w:pPr>
              <w:pStyle w:val="30"/>
              <w:tabs>
                <w:tab w:val="left" w:pos="284"/>
              </w:tabs>
              <w:ind w:right="0" w:firstLine="0"/>
            </w:pPr>
            <w:r w:rsidRPr="00DC11BD">
              <w:t xml:space="preserve">Перечень земельных участков и территорий, планируемых для включения в границы населенных пунктов </w:t>
            </w:r>
            <w:r w:rsidR="00EF0F93">
              <w:t>Шурмин</w:t>
            </w:r>
            <w:r w:rsidRPr="00DC11BD">
              <w:t xml:space="preserve">ского сельского поселения, в том числе путем формирования земельных участков и внесения изменений в генеральный план поселения………………………………………………  </w:t>
            </w:r>
          </w:p>
        </w:tc>
        <w:tc>
          <w:tcPr>
            <w:tcW w:w="851" w:type="dxa"/>
            <w:vAlign w:val="bottom"/>
          </w:tcPr>
          <w:p w14:paraId="45AF6B12" w14:textId="77777777" w:rsidR="004130B1" w:rsidRPr="00DC11BD" w:rsidRDefault="00067D6E" w:rsidP="008A6A79">
            <w:pPr>
              <w:snapToGrid w:val="0"/>
              <w:jc w:val="right"/>
              <w:rPr>
                <w:b/>
              </w:rPr>
            </w:pPr>
            <w:r>
              <w:rPr>
                <w:b/>
              </w:rPr>
              <w:t>1</w:t>
            </w:r>
            <w:r w:rsidR="008A6A79">
              <w:rPr>
                <w:b/>
              </w:rPr>
              <w:t>1</w:t>
            </w:r>
          </w:p>
        </w:tc>
      </w:tr>
    </w:tbl>
    <w:p w14:paraId="4DF54662" w14:textId="77777777" w:rsidR="006A19FC" w:rsidRDefault="006A19FC" w:rsidP="008D512B">
      <w:pPr>
        <w:pStyle w:val="a"/>
        <w:numPr>
          <w:ilvl w:val="0"/>
          <w:numId w:val="0"/>
        </w:numPr>
        <w:spacing w:before="0" w:after="120"/>
        <w:ind w:firstLine="567"/>
        <w:rPr>
          <w:b/>
          <w:color w:val="FF0000"/>
          <w:sz w:val="28"/>
          <w:szCs w:val="28"/>
          <w:highlight w:val="yellow"/>
        </w:rPr>
      </w:pPr>
    </w:p>
    <w:p w14:paraId="5599EE99" w14:textId="77777777" w:rsidR="00DC11BD" w:rsidRDefault="00DC11BD" w:rsidP="00DC11BD">
      <w:pPr>
        <w:rPr>
          <w:highlight w:val="yellow"/>
          <w:lang w:eastAsia="ru-RU"/>
        </w:rPr>
      </w:pPr>
    </w:p>
    <w:p w14:paraId="0D634AFD" w14:textId="77777777" w:rsidR="00DC11BD" w:rsidRDefault="00DC11BD" w:rsidP="00DC11BD">
      <w:pPr>
        <w:rPr>
          <w:highlight w:val="yellow"/>
          <w:lang w:eastAsia="ru-RU"/>
        </w:rPr>
      </w:pPr>
    </w:p>
    <w:p w14:paraId="35407280" w14:textId="77777777" w:rsidR="00DC11BD" w:rsidRPr="00DC11BD" w:rsidRDefault="00DC11BD" w:rsidP="00DC11BD">
      <w:pPr>
        <w:rPr>
          <w:highlight w:val="yellow"/>
          <w:lang w:eastAsia="ru-RU"/>
        </w:rPr>
      </w:pPr>
    </w:p>
    <w:p w14:paraId="047560E2" w14:textId="77777777" w:rsidR="00067D6E" w:rsidRDefault="00067D6E" w:rsidP="008D512B">
      <w:pPr>
        <w:pStyle w:val="a"/>
        <w:numPr>
          <w:ilvl w:val="0"/>
          <w:numId w:val="0"/>
        </w:numPr>
        <w:spacing w:before="0" w:after="120"/>
        <w:ind w:firstLine="567"/>
        <w:rPr>
          <w:b/>
          <w:sz w:val="32"/>
          <w:szCs w:val="32"/>
        </w:rPr>
      </w:pPr>
    </w:p>
    <w:p w14:paraId="2612836A" w14:textId="77777777" w:rsidR="00067D6E" w:rsidRDefault="00067D6E" w:rsidP="008D512B">
      <w:pPr>
        <w:pStyle w:val="a"/>
        <w:numPr>
          <w:ilvl w:val="0"/>
          <w:numId w:val="0"/>
        </w:numPr>
        <w:spacing w:before="0" w:after="120"/>
        <w:ind w:firstLine="567"/>
        <w:rPr>
          <w:b/>
          <w:sz w:val="32"/>
          <w:szCs w:val="32"/>
        </w:rPr>
      </w:pPr>
    </w:p>
    <w:p w14:paraId="2F482DA9" w14:textId="77777777" w:rsidR="00067D6E" w:rsidRDefault="00067D6E" w:rsidP="008D512B">
      <w:pPr>
        <w:pStyle w:val="a"/>
        <w:numPr>
          <w:ilvl w:val="0"/>
          <w:numId w:val="0"/>
        </w:numPr>
        <w:spacing w:before="0" w:after="120"/>
        <w:ind w:firstLine="567"/>
        <w:rPr>
          <w:b/>
          <w:sz w:val="32"/>
          <w:szCs w:val="32"/>
        </w:rPr>
      </w:pPr>
    </w:p>
    <w:p w14:paraId="7F0C700D" w14:textId="77777777" w:rsidR="00795BEA" w:rsidRDefault="00795BEA" w:rsidP="00795BEA">
      <w:pPr>
        <w:rPr>
          <w:lang w:eastAsia="ru-RU"/>
        </w:rPr>
      </w:pPr>
    </w:p>
    <w:p w14:paraId="1B33A3C0" w14:textId="77777777" w:rsidR="00795BEA" w:rsidRPr="00795BEA" w:rsidRDefault="00795BEA" w:rsidP="00795BEA">
      <w:pPr>
        <w:rPr>
          <w:lang w:eastAsia="ru-RU"/>
        </w:rPr>
      </w:pPr>
    </w:p>
    <w:p w14:paraId="271DCE80" w14:textId="77777777" w:rsidR="00F647D7" w:rsidRDefault="00F647D7" w:rsidP="00F647D7">
      <w:pPr>
        <w:rPr>
          <w:lang w:eastAsia="ru-RU"/>
        </w:rPr>
      </w:pPr>
    </w:p>
    <w:p w14:paraId="3D87BE7F" w14:textId="77777777" w:rsidR="00F647D7" w:rsidRPr="00F647D7" w:rsidRDefault="00F647D7" w:rsidP="00F647D7">
      <w:pPr>
        <w:rPr>
          <w:lang w:eastAsia="ru-RU"/>
        </w:rPr>
      </w:pPr>
    </w:p>
    <w:p w14:paraId="1BA3D83E" w14:textId="77777777" w:rsidR="00067D6E" w:rsidRDefault="00067D6E" w:rsidP="008D512B">
      <w:pPr>
        <w:pStyle w:val="a"/>
        <w:numPr>
          <w:ilvl w:val="0"/>
          <w:numId w:val="0"/>
        </w:numPr>
        <w:spacing w:before="0" w:after="120"/>
        <w:ind w:firstLine="567"/>
        <w:rPr>
          <w:b/>
          <w:sz w:val="32"/>
          <w:szCs w:val="32"/>
        </w:rPr>
      </w:pPr>
    </w:p>
    <w:p w14:paraId="77AB8EA6" w14:textId="77777777" w:rsidR="008D512B" w:rsidRPr="00100AC2" w:rsidRDefault="008D512B" w:rsidP="008D512B">
      <w:pPr>
        <w:pStyle w:val="a"/>
        <w:numPr>
          <w:ilvl w:val="0"/>
          <w:numId w:val="0"/>
        </w:numPr>
        <w:spacing w:before="0" w:after="120"/>
        <w:ind w:firstLine="567"/>
        <w:rPr>
          <w:b/>
          <w:sz w:val="32"/>
          <w:szCs w:val="32"/>
        </w:rPr>
      </w:pPr>
      <w:r w:rsidRPr="00100AC2">
        <w:rPr>
          <w:b/>
          <w:sz w:val="32"/>
          <w:szCs w:val="32"/>
        </w:rPr>
        <w:lastRenderedPageBreak/>
        <w:t>Состав проекта</w:t>
      </w:r>
    </w:p>
    <w:p w14:paraId="0B8C6521" w14:textId="77777777" w:rsidR="008D512B" w:rsidRPr="00100AC2" w:rsidRDefault="008D512B" w:rsidP="008D512B">
      <w:pPr>
        <w:spacing w:after="120"/>
        <w:ind w:firstLine="567"/>
        <w:jc w:val="both"/>
        <w:rPr>
          <w:b/>
          <w:sz w:val="28"/>
          <w:szCs w:val="28"/>
        </w:rPr>
      </w:pPr>
      <w:r w:rsidRPr="00100AC2">
        <w:rPr>
          <w:b/>
          <w:sz w:val="28"/>
          <w:szCs w:val="28"/>
        </w:rPr>
        <w:t>Материалы по обоснованию Генерального плана:</w:t>
      </w:r>
    </w:p>
    <w:p w14:paraId="241048FB" w14:textId="77777777" w:rsidR="00795BEA" w:rsidRDefault="00795BEA" w:rsidP="00795BEA">
      <w:pPr>
        <w:spacing w:after="120"/>
        <w:ind w:firstLine="567"/>
        <w:jc w:val="both"/>
        <w:rPr>
          <w:b/>
        </w:rPr>
      </w:pPr>
    </w:p>
    <w:p w14:paraId="1FCC7C2F" w14:textId="77777777" w:rsidR="00795BEA" w:rsidRPr="00A81865" w:rsidRDefault="00795BEA" w:rsidP="00795BEA">
      <w:pPr>
        <w:spacing w:after="120"/>
        <w:ind w:firstLine="567"/>
        <w:jc w:val="both"/>
        <w:rPr>
          <w:b/>
        </w:rPr>
      </w:pPr>
      <w:r w:rsidRPr="00A81865">
        <w:rPr>
          <w:b/>
        </w:rPr>
        <w:t xml:space="preserve">1. Пояснительная записка – Том 1. </w:t>
      </w:r>
      <w:r w:rsidRPr="00A81865">
        <w:t>Шурминское сельское поселение Уржумского района Кировской области. Генеральный план. Материалы по обоснованию.</w:t>
      </w:r>
    </w:p>
    <w:p w14:paraId="02C4D6FE" w14:textId="77777777" w:rsidR="00795BEA" w:rsidRPr="00A81865" w:rsidRDefault="00795BEA" w:rsidP="00795BEA">
      <w:pPr>
        <w:spacing w:after="120"/>
        <w:ind w:firstLine="567"/>
        <w:jc w:val="both"/>
        <w:rPr>
          <w:b/>
        </w:rPr>
      </w:pPr>
      <w:r w:rsidRPr="00A81865">
        <w:rPr>
          <w:b/>
        </w:rPr>
        <w:t>2. Графические материалы:</w:t>
      </w:r>
    </w:p>
    <w:tbl>
      <w:tblPr>
        <w:tblW w:w="100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567"/>
        <w:gridCol w:w="6521"/>
        <w:gridCol w:w="1366"/>
        <w:gridCol w:w="1560"/>
      </w:tblGrid>
      <w:tr w:rsidR="00795BEA" w:rsidRPr="00A81865" w14:paraId="1BE16472" w14:textId="77777777" w:rsidTr="00FD339E">
        <w:tc>
          <w:tcPr>
            <w:tcW w:w="567" w:type="dxa"/>
            <w:shd w:val="clear" w:color="auto" w:fill="auto"/>
            <w:vAlign w:val="center"/>
          </w:tcPr>
          <w:p w14:paraId="54787F6D" w14:textId="77777777" w:rsidR="00795BEA" w:rsidRPr="00A81865" w:rsidRDefault="00795BEA" w:rsidP="00FD339E">
            <w:pPr>
              <w:tabs>
                <w:tab w:val="left" w:pos="8820"/>
              </w:tabs>
              <w:jc w:val="center"/>
              <w:rPr>
                <w:b/>
              </w:rPr>
            </w:pPr>
            <w:r w:rsidRPr="00A81865">
              <w:rPr>
                <w:b/>
              </w:rPr>
              <w:t>№ п/п</w:t>
            </w:r>
          </w:p>
        </w:tc>
        <w:tc>
          <w:tcPr>
            <w:tcW w:w="6521" w:type="dxa"/>
            <w:shd w:val="clear" w:color="auto" w:fill="auto"/>
            <w:vAlign w:val="center"/>
          </w:tcPr>
          <w:p w14:paraId="2DBD586F" w14:textId="77777777" w:rsidR="00795BEA" w:rsidRPr="00A81865" w:rsidRDefault="00795BEA" w:rsidP="00FD339E">
            <w:pPr>
              <w:tabs>
                <w:tab w:val="left" w:pos="8820"/>
              </w:tabs>
              <w:jc w:val="center"/>
              <w:rPr>
                <w:b/>
              </w:rPr>
            </w:pPr>
            <w:r w:rsidRPr="00A81865">
              <w:rPr>
                <w:b/>
              </w:rPr>
              <w:t>Наименование схем</w:t>
            </w:r>
          </w:p>
        </w:tc>
        <w:tc>
          <w:tcPr>
            <w:tcW w:w="1366" w:type="dxa"/>
            <w:shd w:val="clear" w:color="auto" w:fill="auto"/>
            <w:vAlign w:val="center"/>
          </w:tcPr>
          <w:p w14:paraId="53F67104" w14:textId="77777777" w:rsidR="00795BEA" w:rsidRPr="00A81865" w:rsidRDefault="00795BEA" w:rsidP="00FD339E">
            <w:pPr>
              <w:tabs>
                <w:tab w:val="left" w:pos="8820"/>
              </w:tabs>
              <w:jc w:val="center"/>
              <w:rPr>
                <w:b/>
              </w:rPr>
            </w:pPr>
            <w:r w:rsidRPr="00A81865">
              <w:rPr>
                <w:b/>
              </w:rPr>
              <w:t>Масштаб</w:t>
            </w:r>
          </w:p>
        </w:tc>
        <w:tc>
          <w:tcPr>
            <w:tcW w:w="1560" w:type="dxa"/>
            <w:shd w:val="clear" w:color="auto" w:fill="auto"/>
            <w:vAlign w:val="center"/>
          </w:tcPr>
          <w:p w14:paraId="305A865D" w14:textId="77777777" w:rsidR="00795BEA" w:rsidRPr="00A81865" w:rsidRDefault="00795BEA" w:rsidP="00FD339E">
            <w:pPr>
              <w:tabs>
                <w:tab w:val="left" w:pos="8820"/>
              </w:tabs>
              <w:jc w:val="center"/>
              <w:rPr>
                <w:b/>
              </w:rPr>
            </w:pPr>
            <w:r w:rsidRPr="00A81865">
              <w:rPr>
                <w:b/>
              </w:rPr>
              <w:t>Примечания</w:t>
            </w:r>
          </w:p>
        </w:tc>
      </w:tr>
      <w:tr w:rsidR="00795BEA" w:rsidRPr="00A81865" w14:paraId="496E4C15" w14:textId="77777777"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0D727E8" w14:textId="77777777" w:rsidR="00795BEA" w:rsidRPr="00A81865" w:rsidRDefault="00795BEA" w:rsidP="00FD339E">
            <w:pPr>
              <w:tabs>
                <w:tab w:val="left" w:pos="8820"/>
              </w:tabs>
              <w:jc w:val="center"/>
            </w:pPr>
            <w:r w:rsidRPr="00A81865">
              <w:t>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922B57D" w14:textId="77777777" w:rsidR="00795BEA" w:rsidRPr="00A81865" w:rsidRDefault="00795BEA" w:rsidP="00FD339E">
            <w:pPr>
              <w:pStyle w:val="aff"/>
              <w:spacing w:after="0" w:line="240" w:lineRule="auto"/>
              <w:jc w:val="left"/>
              <w:rPr>
                <w:sz w:val="24"/>
                <w:szCs w:val="24"/>
                <w:lang w:val="ru-RU"/>
              </w:rPr>
            </w:pPr>
            <w:r w:rsidRPr="00A81865">
              <w:rPr>
                <w:sz w:val="24"/>
                <w:szCs w:val="24"/>
                <w:lang w:val="ru-RU"/>
              </w:rPr>
              <w:t>Карта  использования территории поселения</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14:paraId="53995DD1" w14:textId="77777777" w:rsidR="00795BEA" w:rsidRPr="00A81865" w:rsidRDefault="00795BEA" w:rsidP="00FD339E">
            <w:pPr>
              <w:tabs>
                <w:tab w:val="left" w:pos="8820"/>
              </w:tabs>
              <w:jc w:val="center"/>
            </w:pPr>
            <w:r w:rsidRPr="00A81865">
              <w:t>1:25000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3DB0F9DC" w14:textId="77777777" w:rsidR="00795BEA" w:rsidRPr="00A81865" w:rsidRDefault="00795BEA" w:rsidP="00FD339E">
            <w:pPr>
              <w:tabs>
                <w:tab w:val="left" w:pos="8820"/>
              </w:tabs>
              <w:jc w:val="center"/>
              <w:rPr>
                <w:b/>
              </w:rPr>
            </w:pPr>
          </w:p>
        </w:tc>
      </w:tr>
      <w:tr w:rsidR="00795BEA" w:rsidRPr="00A81865" w14:paraId="045139E5" w14:textId="77777777"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7698F55" w14:textId="77777777" w:rsidR="00795BEA" w:rsidRPr="00A81865" w:rsidRDefault="00795BEA" w:rsidP="00FD339E">
            <w:pPr>
              <w:tabs>
                <w:tab w:val="left" w:pos="8820"/>
              </w:tabs>
              <w:jc w:val="center"/>
            </w:pPr>
            <w:r w:rsidRPr="00A81865">
              <w:t>2</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7AC7138" w14:textId="77777777" w:rsidR="00795BEA" w:rsidRPr="00A81865" w:rsidRDefault="00795BEA" w:rsidP="00FD339E">
            <w:pPr>
              <w:pStyle w:val="aff"/>
              <w:spacing w:after="0" w:line="240" w:lineRule="auto"/>
              <w:jc w:val="left"/>
              <w:rPr>
                <w:sz w:val="24"/>
                <w:szCs w:val="24"/>
                <w:lang w:val="ru-RU"/>
              </w:rPr>
            </w:pPr>
            <w:r w:rsidRPr="00A81865">
              <w:rPr>
                <w:sz w:val="24"/>
                <w:szCs w:val="24"/>
                <w:lang w:val="ru-RU"/>
              </w:rPr>
              <w:t>Карта  существующих границ поселения</w:t>
            </w:r>
          </w:p>
        </w:tc>
        <w:tc>
          <w:tcPr>
            <w:tcW w:w="1366" w:type="dxa"/>
            <w:tcBorders>
              <w:top w:val="single" w:sz="4" w:space="0" w:color="auto"/>
              <w:left w:val="single" w:sz="4" w:space="0" w:color="auto"/>
              <w:bottom w:val="single" w:sz="4" w:space="0" w:color="auto"/>
              <w:right w:val="single" w:sz="4" w:space="0" w:color="auto"/>
            </w:tcBorders>
            <w:shd w:val="clear" w:color="auto" w:fill="auto"/>
            <w:vAlign w:val="center"/>
          </w:tcPr>
          <w:p w14:paraId="4D8033CE" w14:textId="77777777" w:rsidR="00795BEA" w:rsidRPr="00A81865" w:rsidRDefault="00795BEA" w:rsidP="00FD339E">
            <w:pPr>
              <w:tabs>
                <w:tab w:val="left" w:pos="8820"/>
              </w:tabs>
              <w:jc w:val="center"/>
            </w:pPr>
            <w:r w:rsidRPr="00A81865">
              <w:t>1:25000</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4A504418" w14:textId="77777777" w:rsidR="00795BEA" w:rsidRPr="00A81865" w:rsidRDefault="00795BEA" w:rsidP="00FD339E">
            <w:pPr>
              <w:tabs>
                <w:tab w:val="left" w:pos="8820"/>
              </w:tabs>
              <w:jc w:val="center"/>
              <w:rPr>
                <w:b/>
              </w:rPr>
            </w:pPr>
          </w:p>
        </w:tc>
      </w:tr>
      <w:tr w:rsidR="00795BEA" w:rsidRPr="00A81865" w14:paraId="700F1940" w14:textId="77777777" w:rsidTr="00FD339E">
        <w:tc>
          <w:tcPr>
            <w:tcW w:w="567" w:type="dxa"/>
            <w:shd w:val="clear" w:color="auto" w:fill="auto"/>
            <w:vAlign w:val="center"/>
          </w:tcPr>
          <w:p w14:paraId="3B26AC41" w14:textId="77777777" w:rsidR="00795BEA" w:rsidRPr="00A81865" w:rsidRDefault="00795BEA" w:rsidP="00FD339E">
            <w:pPr>
              <w:tabs>
                <w:tab w:val="left" w:pos="8820"/>
              </w:tabs>
              <w:jc w:val="center"/>
            </w:pPr>
            <w:r w:rsidRPr="00A81865">
              <w:t>3</w:t>
            </w:r>
          </w:p>
        </w:tc>
        <w:tc>
          <w:tcPr>
            <w:tcW w:w="6521" w:type="dxa"/>
            <w:shd w:val="clear" w:color="auto" w:fill="auto"/>
            <w:vAlign w:val="center"/>
          </w:tcPr>
          <w:p w14:paraId="55AB1DF1" w14:textId="77777777" w:rsidR="00795BEA" w:rsidRPr="00A81865" w:rsidRDefault="00795BEA" w:rsidP="00FD339E">
            <w:pPr>
              <w:pStyle w:val="aff"/>
              <w:spacing w:after="0" w:line="240" w:lineRule="auto"/>
              <w:jc w:val="left"/>
              <w:rPr>
                <w:sz w:val="24"/>
                <w:szCs w:val="24"/>
                <w:lang w:val="ru-RU"/>
              </w:rPr>
            </w:pPr>
            <w:r w:rsidRPr="00A81865">
              <w:rPr>
                <w:sz w:val="24"/>
                <w:szCs w:val="24"/>
                <w:lang w:val="ru-RU"/>
              </w:rPr>
              <w:t xml:space="preserve">Карта существующих и планируемых функциональных зон населённых пунктов поселения </w:t>
            </w:r>
          </w:p>
        </w:tc>
        <w:tc>
          <w:tcPr>
            <w:tcW w:w="1366" w:type="dxa"/>
            <w:shd w:val="clear" w:color="auto" w:fill="auto"/>
            <w:vAlign w:val="center"/>
          </w:tcPr>
          <w:p w14:paraId="20A888B6" w14:textId="77777777" w:rsidR="00795BEA" w:rsidRPr="00A81865" w:rsidRDefault="00795BEA" w:rsidP="00FD339E">
            <w:pPr>
              <w:tabs>
                <w:tab w:val="left" w:pos="8820"/>
              </w:tabs>
              <w:jc w:val="center"/>
            </w:pPr>
            <w:r w:rsidRPr="00A81865">
              <w:t xml:space="preserve">1:5000 </w:t>
            </w:r>
          </w:p>
        </w:tc>
        <w:tc>
          <w:tcPr>
            <w:tcW w:w="1560" w:type="dxa"/>
            <w:shd w:val="clear" w:color="auto" w:fill="auto"/>
            <w:vAlign w:val="center"/>
          </w:tcPr>
          <w:p w14:paraId="7C915FA4" w14:textId="77777777" w:rsidR="00795BEA" w:rsidRPr="00A81865" w:rsidRDefault="00795BEA" w:rsidP="00FD339E">
            <w:pPr>
              <w:tabs>
                <w:tab w:val="left" w:pos="8820"/>
              </w:tabs>
              <w:jc w:val="center"/>
            </w:pPr>
            <w:r w:rsidRPr="00A81865">
              <w:t>2 карты</w:t>
            </w:r>
          </w:p>
        </w:tc>
      </w:tr>
    </w:tbl>
    <w:p w14:paraId="0E48A410" w14:textId="77777777" w:rsidR="00795BEA" w:rsidRDefault="00795BEA" w:rsidP="00795BEA">
      <w:pPr>
        <w:spacing w:after="120"/>
        <w:ind w:firstLine="567"/>
        <w:rPr>
          <w:b/>
          <w:sz w:val="28"/>
          <w:szCs w:val="28"/>
        </w:rPr>
      </w:pPr>
    </w:p>
    <w:p w14:paraId="13CABE60" w14:textId="77777777" w:rsidR="00795BEA" w:rsidRPr="00A81865" w:rsidRDefault="00795BEA" w:rsidP="00795BEA">
      <w:pPr>
        <w:spacing w:after="120"/>
        <w:ind w:firstLine="567"/>
        <w:rPr>
          <w:b/>
          <w:sz w:val="28"/>
          <w:szCs w:val="28"/>
        </w:rPr>
      </w:pPr>
    </w:p>
    <w:p w14:paraId="63F62411" w14:textId="77777777" w:rsidR="00795BEA" w:rsidRPr="00A81865" w:rsidRDefault="00795BEA" w:rsidP="00795BEA">
      <w:pPr>
        <w:spacing w:after="120"/>
        <w:ind w:firstLine="567"/>
        <w:jc w:val="both"/>
        <w:rPr>
          <w:b/>
          <w:sz w:val="28"/>
          <w:szCs w:val="28"/>
        </w:rPr>
      </w:pPr>
      <w:r w:rsidRPr="00A81865">
        <w:rPr>
          <w:b/>
          <w:sz w:val="28"/>
          <w:szCs w:val="28"/>
        </w:rPr>
        <w:t>Положения о территориальном планировании:</w:t>
      </w:r>
    </w:p>
    <w:p w14:paraId="74D28D0B" w14:textId="0234A419" w:rsidR="00795BEA" w:rsidRPr="00A81865" w:rsidRDefault="00795BEA" w:rsidP="00795BEA">
      <w:pPr>
        <w:tabs>
          <w:tab w:val="left" w:pos="0"/>
        </w:tabs>
        <w:spacing w:after="120"/>
        <w:ind w:firstLine="567"/>
        <w:jc w:val="both"/>
        <w:rPr>
          <w:b/>
        </w:rPr>
      </w:pPr>
      <w:r w:rsidRPr="00A81865">
        <w:rPr>
          <w:b/>
        </w:rPr>
        <w:t xml:space="preserve">1. Пояснительная записка – Том 2. </w:t>
      </w:r>
      <w:r w:rsidR="00590986" w:rsidRPr="00A81865">
        <w:t>Шурминское</w:t>
      </w:r>
      <w:r w:rsidR="00590986" w:rsidRPr="00A81865">
        <w:t xml:space="preserve"> </w:t>
      </w:r>
      <w:r w:rsidRPr="00A81865">
        <w:t>сельское поселение Уржумского района. Генеральный план. Положения о территориальном планировании (утверждаемая часть)</w:t>
      </w:r>
    </w:p>
    <w:p w14:paraId="4C79DC47" w14:textId="77777777" w:rsidR="00795BEA" w:rsidRPr="00A81865" w:rsidRDefault="00795BEA" w:rsidP="00795BEA">
      <w:pPr>
        <w:tabs>
          <w:tab w:val="left" w:pos="0"/>
        </w:tabs>
        <w:spacing w:after="120"/>
        <w:ind w:firstLine="567"/>
        <w:jc w:val="both"/>
        <w:rPr>
          <w:b/>
        </w:rPr>
      </w:pPr>
      <w:r w:rsidRPr="00A81865">
        <w:rPr>
          <w:b/>
        </w:rPr>
        <w:t>2. Графические материалы:</w:t>
      </w:r>
    </w:p>
    <w:tbl>
      <w:tblPr>
        <w:tblW w:w="100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67"/>
        <w:gridCol w:w="6470"/>
        <w:gridCol w:w="1417"/>
        <w:gridCol w:w="1607"/>
      </w:tblGrid>
      <w:tr w:rsidR="00795BEA" w:rsidRPr="00A81865" w14:paraId="26BBADA7" w14:textId="77777777" w:rsidTr="00FD339E">
        <w:tc>
          <w:tcPr>
            <w:tcW w:w="567" w:type="dxa"/>
            <w:shd w:val="clear" w:color="auto" w:fill="auto"/>
            <w:vAlign w:val="center"/>
          </w:tcPr>
          <w:p w14:paraId="7A045E3D" w14:textId="77777777" w:rsidR="00795BEA" w:rsidRPr="00A81865" w:rsidRDefault="00795BEA" w:rsidP="00FD339E">
            <w:pPr>
              <w:tabs>
                <w:tab w:val="left" w:pos="8820"/>
              </w:tabs>
              <w:jc w:val="center"/>
              <w:rPr>
                <w:b/>
              </w:rPr>
            </w:pPr>
            <w:r w:rsidRPr="00A81865">
              <w:rPr>
                <w:b/>
              </w:rPr>
              <w:t>№ п/п</w:t>
            </w:r>
          </w:p>
        </w:tc>
        <w:tc>
          <w:tcPr>
            <w:tcW w:w="6470" w:type="dxa"/>
            <w:shd w:val="clear" w:color="auto" w:fill="auto"/>
            <w:vAlign w:val="center"/>
          </w:tcPr>
          <w:p w14:paraId="14A0512F" w14:textId="77777777" w:rsidR="00795BEA" w:rsidRPr="00A81865" w:rsidRDefault="00795BEA" w:rsidP="00FD339E">
            <w:pPr>
              <w:tabs>
                <w:tab w:val="left" w:pos="8820"/>
              </w:tabs>
              <w:jc w:val="center"/>
              <w:rPr>
                <w:b/>
              </w:rPr>
            </w:pPr>
            <w:r w:rsidRPr="00A81865">
              <w:rPr>
                <w:b/>
              </w:rPr>
              <w:t>Наименование схем</w:t>
            </w:r>
          </w:p>
        </w:tc>
        <w:tc>
          <w:tcPr>
            <w:tcW w:w="1417" w:type="dxa"/>
            <w:shd w:val="clear" w:color="auto" w:fill="auto"/>
            <w:vAlign w:val="center"/>
          </w:tcPr>
          <w:p w14:paraId="655737D6" w14:textId="77777777" w:rsidR="00795BEA" w:rsidRPr="00A81865" w:rsidRDefault="00795BEA" w:rsidP="00FD339E">
            <w:pPr>
              <w:tabs>
                <w:tab w:val="left" w:pos="8820"/>
              </w:tabs>
              <w:jc w:val="center"/>
              <w:rPr>
                <w:b/>
              </w:rPr>
            </w:pPr>
            <w:r w:rsidRPr="00A81865">
              <w:rPr>
                <w:b/>
              </w:rPr>
              <w:t>Масштаб</w:t>
            </w:r>
          </w:p>
        </w:tc>
        <w:tc>
          <w:tcPr>
            <w:tcW w:w="1607" w:type="dxa"/>
            <w:shd w:val="clear" w:color="auto" w:fill="auto"/>
            <w:vAlign w:val="center"/>
          </w:tcPr>
          <w:p w14:paraId="5E05FCAF" w14:textId="77777777" w:rsidR="00795BEA" w:rsidRPr="00A81865" w:rsidRDefault="00795BEA" w:rsidP="00FD339E">
            <w:pPr>
              <w:tabs>
                <w:tab w:val="left" w:pos="8820"/>
              </w:tabs>
              <w:jc w:val="center"/>
              <w:rPr>
                <w:b/>
              </w:rPr>
            </w:pPr>
            <w:r w:rsidRPr="00A81865">
              <w:rPr>
                <w:b/>
              </w:rPr>
              <w:t>Примечания</w:t>
            </w:r>
          </w:p>
        </w:tc>
      </w:tr>
      <w:tr w:rsidR="00795BEA" w:rsidRPr="00A81865" w14:paraId="02120A71" w14:textId="77777777"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9019E9D" w14:textId="77777777" w:rsidR="00795BEA" w:rsidRPr="00A81865" w:rsidRDefault="00795BEA" w:rsidP="00FD339E">
            <w:pPr>
              <w:tabs>
                <w:tab w:val="left" w:pos="8820"/>
              </w:tabs>
              <w:jc w:val="center"/>
            </w:pPr>
            <w:r w:rsidRPr="00A81865">
              <w:t>1</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tcPr>
          <w:p w14:paraId="1E2E9054" w14:textId="77777777" w:rsidR="00795BEA" w:rsidRPr="00A81865" w:rsidRDefault="00795BEA" w:rsidP="00FD339E">
            <w:pPr>
              <w:pStyle w:val="aff"/>
              <w:spacing w:after="0" w:line="240" w:lineRule="auto"/>
              <w:jc w:val="left"/>
              <w:rPr>
                <w:sz w:val="24"/>
                <w:szCs w:val="24"/>
                <w:lang w:val="ru-RU"/>
              </w:rPr>
            </w:pPr>
            <w:r w:rsidRPr="00A81865">
              <w:rPr>
                <w:sz w:val="24"/>
                <w:szCs w:val="24"/>
                <w:lang w:val="ru-RU"/>
              </w:rPr>
              <w:t>Карта функциональных зон поселения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B63AF31" w14:textId="77777777" w:rsidR="00795BEA" w:rsidRPr="00A81865" w:rsidRDefault="00795BEA" w:rsidP="00FD339E">
            <w:pPr>
              <w:tabs>
                <w:tab w:val="left" w:pos="8820"/>
              </w:tabs>
              <w:jc w:val="center"/>
            </w:pPr>
            <w:r w:rsidRPr="00A81865">
              <w:t>1:25000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14:paraId="3A44F259" w14:textId="77777777" w:rsidR="00795BEA" w:rsidRPr="00A81865" w:rsidRDefault="00795BEA" w:rsidP="00FD339E">
            <w:pPr>
              <w:tabs>
                <w:tab w:val="left" w:pos="8820"/>
              </w:tabs>
              <w:jc w:val="center"/>
              <w:rPr>
                <w:b/>
              </w:rPr>
            </w:pPr>
          </w:p>
        </w:tc>
      </w:tr>
      <w:tr w:rsidR="00795BEA" w:rsidRPr="00A81865" w14:paraId="5602B8A2" w14:textId="77777777"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92736D1" w14:textId="77777777" w:rsidR="00795BEA" w:rsidRPr="00A81865" w:rsidRDefault="00795BEA" w:rsidP="00FD339E">
            <w:pPr>
              <w:tabs>
                <w:tab w:val="left" w:pos="8820"/>
              </w:tabs>
              <w:jc w:val="center"/>
            </w:pPr>
            <w:r w:rsidRPr="00A81865">
              <w:t>2</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tcPr>
          <w:p w14:paraId="406EB862" w14:textId="77777777" w:rsidR="00795BEA" w:rsidRPr="00A81865" w:rsidRDefault="00795BEA" w:rsidP="00FD339E">
            <w:pPr>
              <w:pStyle w:val="aff"/>
              <w:spacing w:after="0" w:line="240" w:lineRule="auto"/>
              <w:jc w:val="left"/>
              <w:rPr>
                <w:sz w:val="24"/>
                <w:szCs w:val="24"/>
                <w:lang w:val="ru-RU"/>
              </w:rPr>
            </w:pPr>
            <w:r w:rsidRPr="00A81865">
              <w:rPr>
                <w:sz w:val="24"/>
                <w:szCs w:val="24"/>
                <w:lang w:val="ru-RU"/>
              </w:rPr>
              <w:t>Карта планируемого размещения объектов местного значения поселения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2A46ADF" w14:textId="77777777" w:rsidR="00795BEA" w:rsidRPr="00A81865" w:rsidRDefault="00795BEA" w:rsidP="00FD339E">
            <w:pPr>
              <w:tabs>
                <w:tab w:val="left" w:pos="8820"/>
              </w:tabs>
              <w:jc w:val="center"/>
            </w:pPr>
            <w:r w:rsidRPr="00A81865">
              <w:t>1:25000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14:paraId="28A4D16B" w14:textId="77777777" w:rsidR="00795BEA" w:rsidRPr="00A81865" w:rsidRDefault="00795BEA" w:rsidP="00FD339E">
            <w:pPr>
              <w:tabs>
                <w:tab w:val="left" w:pos="8820"/>
              </w:tabs>
              <w:jc w:val="center"/>
              <w:rPr>
                <w:b/>
              </w:rPr>
            </w:pPr>
          </w:p>
        </w:tc>
      </w:tr>
      <w:tr w:rsidR="00795BEA" w:rsidRPr="00A81865" w14:paraId="572B6963" w14:textId="77777777" w:rsidTr="00FD339E">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171F29F" w14:textId="77777777" w:rsidR="00795BEA" w:rsidRPr="00A81865" w:rsidRDefault="00795BEA" w:rsidP="00FD339E">
            <w:pPr>
              <w:tabs>
                <w:tab w:val="left" w:pos="8820"/>
              </w:tabs>
              <w:jc w:val="center"/>
            </w:pPr>
            <w:r w:rsidRPr="00A81865">
              <w:t>3</w:t>
            </w:r>
          </w:p>
        </w:tc>
        <w:tc>
          <w:tcPr>
            <w:tcW w:w="6470" w:type="dxa"/>
            <w:tcBorders>
              <w:top w:val="single" w:sz="4" w:space="0" w:color="auto"/>
              <w:left w:val="single" w:sz="4" w:space="0" w:color="auto"/>
              <w:bottom w:val="single" w:sz="4" w:space="0" w:color="auto"/>
              <w:right w:val="single" w:sz="4" w:space="0" w:color="auto"/>
            </w:tcBorders>
            <w:shd w:val="clear" w:color="auto" w:fill="auto"/>
            <w:vAlign w:val="center"/>
          </w:tcPr>
          <w:p w14:paraId="4B759A73" w14:textId="77777777" w:rsidR="00795BEA" w:rsidRPr="00A81865" w:rsidRDefault="00795BEA" w:rsidP="00FD339E">
            <w:pPr>
              <w:pStyle w:val="aff"/>
              <w:spacing w:after="0" w:line="240" w:lineRule="auto"/>
              <w:jc w:val="left"/>
              <w:rPr>
                <w:sz w:val="24"/>
                <w:szCs w:val="24"/>
                <w:lang w:val="ru-RU"/>
              </w:rPr>
            </w:pPr>
            <w:r w:rsidRPr="00A81865">
              <w:rPr>
                <w:sz w:val="24"/>
                <w:szCs w:val="24"/>
                <w:lang w:val="ru-RU"/>
              </w:rPr>
              <w:t xml:space="preserve">Карта границ населенных пунктов, входящих в </w:t>
            </w:r>
            <w:r>
              <w:rPr>
                <w:sz w:val="24"/>
                <w:szCs w:val="24"/>
                <w:lang w:val="ru-RU"/>
              </w:rPr>
              <w:t xml:space="preserve">состав </w:t>
            </w:r>
            <w:r w:rsidRPr="00A81865">
              <w:rPr>
                <w:sz w:val="24"/>
                <w:szCs w:val="24"/>
                <w:lang w:val="ru-RU"/>
              </w:rPr>
              <w:t>поселени</w:t>
            </w:r>
            <w:r>
              <w:rPr>
                <w:sz w:val="24"/>
                <w:szCs w:val="24"/>
                <w:lang w:val="ru-RU"/>
              </w:rPr>
              <w:t>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79B2FBB3" w14:textId="77777777" w:rsidR="00795BEA" w:rsidRPr="00A81865" w:rsidRDefault="00795BEA" w:rsidP="00FD339E">
            <w:pPr>
              <w:tabs>
                <w:tab w:val="left" w:pos="8820"/>
              </w:tabs>
              <w:jc w:val="center"/>
            </w:pPr>
            <w:r w:rsidRPr="00A81865">
              <w:t>1:7000</w:t>
            </w:r>
          </w:p>
        </w:tc>
        <w:tc>
          <w:tcPr>
            <w:tcW w:w="1607" w:type="dxa"/>
            <w:tcBorders>
              <w:top w:val="single" w:sz="4" w:space="0" w:color="auto"/>
              <w:left w:val="single" w:sz="4" w:space="0" w:color="auto"/>
              <w:bottom w:val="single" w:sz="4" w:space="0" w:color="auto"/>
              <w:right w:val="single" w:sz="4" w:space="0" w:color="auto"/>
            </w:tcBorders>
            <w:shd w:val="clear" w:color="auto" w:fill="auto"/>
            <w:vAlign w:val="center"/>
          </w:tcPr>
          <w:p w14:paraId="626EFEA2" w14:textId="77777777" w:rsidR="00795BEA" w:rsidRPr="00A81865" w:rsidRDefault="00795BEA" w:rsidP="00FD339E">
            <w:pPr>
              <w:tabs>
                <w:tab w:val="left" w:pos="8820"/>
              </w:tabs>
              <w:jc w:val="center"/>
            </w:pPr>
            <w:r w:rsidRPr="00A81865">
              <w:t>2 карты</w:t>
            </w:r>
          </w:p>
        </w:tc>
      </w:tr>
    </w:tbl>
    <w:p w14:paraId="3776E151" w14:textId="77777777" w:rsidR="00795BEA" w:rsidRPr="00A81865" w:rsidRDefault="00795BEA" w:rsidP="00795BEA">
      <w:pPr>
        <w:tabs>
          <w:tab w:val="left" w:pos="8820"/>
        </w:tabs>
        <w:ind w:firstLine="567"/>
        <w:jc w:val="both"/>
      </w:pPr>
    </w:p>
    <w:p w14:paraId="66AEBEE9" w14:textId="77777777" w:rsidR="00795BEA" w:rsidRPr="00A81865" w:rsidRDefault="00795BEA" w:rsidP="00795BEA">
      <w:pPr>
        <w:shd w:val="clear" w:color="auto" w:fill="FFFFFF"/>
        <w:snapToGrid w:val="0"/>
        <w:spacing w:after="120" w:line="274" w:lineRule="exact"/>
        <w:ind w:firstLine="567"/>
        <w:jc w:val="both"/>
        <w:rPr>
          <w:color w:val="000000"/>
        </w:rPr>
      </w:pPr>
      <w:r w:rsidRPr="00A81865">
        <w:rPr>
          <w:spacing w:val="1"/>
          <w:lang w:eastAsia="ru-RU"/>
        </w:rPr>
        <w:t>Графические материалы генерального плана муниципального обра</w:t>
      </w:r>
      <w:r w:rsidRPr="00A81865">
        <w:rPr>
          <w:spacing w:val="3"/>
          <w:lang w:eastAsia="ru-RU"/>
        </w:rPr>
        <w:t xml:space="preserve">зования разрабатываются на топооснове в масштабе </w:t>
      </w:r>
      <w:r w:rsidRPr="00A81865">
        <w:rPr>
          <w:spacing w:val="-7"/>
          <w:lang w:eastAsia="ru-RU"/>
        </w:rPr>
        <w:t xml:space="preserve">1:10000 на территорию поселения и 1:2 000 по территории населенных пунктов. </w:t>
      </w:r>
      <w:r w:rsidRPr="00A81865">
        <w:rPr>
          <w:color w:val="000000"/>
        </w:rPr>
        <w:t xml:space="preserve">Основной формат данных, передаваемых в </w:t>
      </w:r>
      <w:r w:rsidRPr="00A81865">
        <w:rPr>
          <w:color w:val="000000"/>
          <w:spacing w:val="-1"/>
        </w:rPr>
        <w:t xml:space="preserve">цифровом электронном виде картографической </w:t>
      </w:r>
      <w:r w:rsidRPr="00A81865">
        <w:rPr>
          <w:color w:val="000000"/>
        </w:rPr>
        <w:t xml:space="preserve">информации, - </w:t>
      </w:r>
      <w:r w:rsidRPr="00A81865">
        <w:rPr>
          <w:color w:val="000000"/>
          <w:lang w:val="en-US"/>
        </w:rPr>
        <w:t>MapInfo</w:t>
      </w:r>
      <w:r w:rsidRPr="00A81865">
        <w:rPr>
          <w:color w:val="000000"/>
        </w:rPr>
        <w:t xml:space="preserve"> или ИНГЕО.</w:t>
      </w:r>
    </w:p>
    <w:p w14:paraId="58DECC5B" w14:textId="77777777" w:rsidR="00795BEA" w:rsidRPr="00A81865" w:rsidRDefault="00795BEA" w:rsidP="00795BEA">
      <w:pPr>
        <w:shd w:val="clear" w:color="auto" w:fill="FFFFFF"/>
        <w:spacing w:line="274" w:lineRule="exact"/>
        <w:ind w:firstLine="567"/>
        <w:jc w:val="both"/>
        <w:rPr>
          <w:color w:val="000000"/>
        </w:rPr>
      </w:pPr>
      <w:r w:rsidRPr="00A81865">
        <w:rPr>
          <w:color w:val="000000"/>
          <w:spacing w:val="-1"/>
        </w:rPr>
        <w:t>Заказчику</w:t>
      </w:r>
      <w:r w:rsidRPr="00A81865">
        <w:rPr>
          <w:color w:val="000000"/>
          <w:spacing w:val="1"/>
        </w:rPr>
        <w:t xml:space="preserve"> </w:t>
      </w:r>
      <w:r w:rsidRPr="00A81865">
        <w:rPr>
          <w:color w:val="000000"/>
          <w:spacing w:val="-1"/>
        </w:rPr>
        <w:t>предоставляются материалы в виде п</w:t>
      </w:r>
      <w:r w:rsidRPr="00A81865">
        <w:rPr>
          <w:color w:val="000000"/>
          <w:spacing w:val="1"/>
        </w:rPr>
        <w:t xml:space="preserve">ояснительной записки и чертежей: </w:t>
      </w:r>
      <w:r w:rsidRPr="00A81865">
        <w:rPr>
          <w:color w:val="000000"/>
          <w:spacing w:val="-4"/>
        </w:rPr>
        <w:t>на бумажных носителях – 2 экз.;</w:t>
      </w:r>
      <w:r w:rsidRPr="00A81865">
        <w:rPr>
          <w:color w:val="000000"/>
        </w:rPr>
        <w:t xml:space="preserve"> на электронном носителе – 1 экз.</w:t>
      </w:r>
    </w:p>
    <w:p w14:paraId="7652A57C" w14:textId="77777777" w:rsidR="00795BEA" w:rsidRPr="00A81865" w:rsidRDefault="00795BEA" w:rsidP="00795BEA">
      <w:pPr>
        <w:shd w:val="clear" w:color="auto" w:fill="FFFFFF"/>
        <w:spacing w:after="120" w:line="274" w:lineRule="exact"/>
        <w:ind w:firstLine="567"/>
        <w:jc w:val="both"/>
        <w:rPr>
          <w:b/>
          <w:sz w:val="28"/>
          <w:szCs w:val="28"/>
        </w:rPr>
      </w:pPr>
    </w:p>
    <w:p w14:paraId="5BA36B80" w14:textId="77777777" w:rsidR="008D512B" w:rsidRPr="00145F39" w:rsidRDefault="00405478" w:rsidP="00405478">
      <w:pPr>
        <w:shd w:val="clear" w:color="auto" w:fill="FFFFFF"/>
        <w:spacing w:after="120" w:line="274" w:lineRule="exact"/>
        <w:ind w:firstLine="567"/>
        <w:jc w:val="both"/>
        <w:rPr>
          <w:color w:val="000000"/>
        </w:rPr>
      </w:pPr>
      <w:r>
        <w:rPr>
          <w:b/>
          <w:sz w:val="28"/>
          <w:szCs w:val="28"/>
        </w:rPr>
        <w:br w:type="page"/>
      </w:r>
      <w:r w:rsidR="008D512B" w:rsidRPr="00FF45D3">
        <w:rPr>
          <w:b/>
          <w:sz w:val="32"/>
          <w:szCs w:val="32"/>
        </w:rPr>
        <w:lastRenderedPageBreak/>
        <w:t>Введение</w:t>
      </w:r>
    </w:p>
    <w:p w14:paraId="275FE53E" w14:textId="77777777" w:rsidR="00795BEA" w:rsidRPr="005D351D" w:rsidRDefault="00795BEA" w:rsidP="00795BEA">
      <w:pPr>
        <w:ind w:firstLine="567"/>
        <w:jc w:val="both"/>
      </w:pPr>
      <w:r w:rsidRPr="005D351D">
        <w:rPr>
          <w:b/>
        </w:rPr>
        <w:t>Генеральный план</w:t>
      </w:r>
      <w:r w:rsidRPr="005D351D">
        <w:t xml:space="preserve"> – основной вид градостроительной документации о планировании развития территории населённого пункта (поселения), определяющий градостроительную стратегию и условия формирования среды жизнедеятельности.</w:t>
      </w:r>
    </w:p>
    <w:p w14:paraId="24EA49E7" w14:textId="77777777" w:rsidR="00795BEA" w:rsidRPr="005D351D" w:rsidRDefault="00795BEA" w:rsidP="00795BEA">
      <w:pPr>
        <w:ind w:firstLine="567"/>
        <w:jc w:val="both"/>
      </w:pPr>
      <w:r w:rsidRPr="005D351D">
        <w:t xml:space="preserve">Проект Генерального плана </w:t>
      </w:r>
      <w:r>
        <w:t>Шурминского</w:t>
      </w:r>
      <w:r w:rsidRPr="005D351D">
        <w:t xml:space="preserve"> сельского поселения Уржумского района Кировской области разработан по заказу </w:t>
      </w:r>
      <w:r w:rsidRPr="005D351D">
        <w:rPr>
          <w:color w:val="000000"/>
          <w:spacing w:val="-1"/>
        </w:rPr>
        <w:t xml:space="preserve">администрации </w:t>
      </w:r>
      <w:r>
        <w:t>Шурминского</w:t>
      </w:r>
      <w:r w:rsidRPr="005D351D">
        <w:rPr>
          <w:color w:val="000000"/>
          <w:spacing w:val="-1"/>
        </w:rPr>
        <w:t xml:space="preserve"> сельского поселения</w:t>
      </w:r>
      <w:r w:rsidRPr="005D351D">
        <w:t xml:space="preserve"> на основании муниципального контракта № </w:t>
      </w:r>
      <w:r>
        <w:t>75</w:t>
      </w:r>
      <w:r w:rsidRPr="005D351D">
        <w:t xml:space="preserve">  от 1</w:t>
      </w:r>
      <w:r>
        <w:t>6</w:t>
      </w:r>
      <w:r w:rsidRPr="005D351D">
        <w:t xml:space="preserve"> </w:t>
      </w:r>
      <w:r>
        <w:t>декабр</w:t>
      </w:r>
      <w:r w:rsidRPr="005D351D">
        <w:t>я 2015 г.</w:t>
      </w:r>
      <w:r w:rsidRPr="005D351D">
        <w:rPr>
          <w:b/>
        </w:rPr>
        <w:t xml:space="preserve">  </w:t>
      </w:r>
      <w:r w:rsidRPr="005D351D">
        <w:t xml:space="preserve">Генеральный план разработан в соответствии с техническим заданием в пределах административной </w:t>
      </w:r>
      <w:r w:rsidRPr="005D351D">
        <w:rPr>
          <w:color w:val="000000"/>
          <w:spacing w:val="-1"/>
        </w:rPr>
        <w:t xml:space="preserve">границы муниципального образования </w:t>
      </w:r>
      <w:r>
        <w:t>Шурминское</w:t>
      </w:r>
      <w:r w:rsidRPr="005D351D">
        <w:rPr>
          <w:color w:val="000000"/>
          <w:spacing w:val="-1"/>
        </w:rPr>
        <w:t xml:space="preserve"> сельское поселение Уржумского района Кировской области.</w:t>
      </w:r>
    </w:p>
    <w:p w14:paraId="4B21D63E" w14:textId="77777777" w:rsidR="00795BEA" w:rsidRPr="005D351D" w:rsidRDefault="00795BEA" w:rsidP="00795BEA">
      <w:pPr>
        <w:tabs>
          <w:tab w:val="left" w:pos="825"/>
          <w:tab w:val="center" w:pos="4677"/>
        </w:tabs>
        <w:ind w:firstLine="567"/>
        <w:jc w:val="both"/>
      </w:pPr>
      <w:r w:rsidRPr="005D351D">
        <w:t xml:space="preserve">Разработка Генерального плана </w:t>
      </w:r>
      <w:r>
        <w:t>Шурминского</w:t>
      </w:r>
      <w:r w:rsidRPr="005D351D">
        <w:t xml:space="preserve"> сельского поселения Уржумского района Кировской области осуществлялась с соблюдением положений Градостроительного Кодекса Российской Федерации, Земельного Кодекса Российской Федерации, Лесного кодекса Российской Федерации, Водного кодекса Российской Федерации, Федерального закона «Об общих принципах организации местного самоуправления в Российской Федерации», Закона Кировской области «О регулировании градостроительной деятельности в Кировской области, Инструкции о порядке разработки, согласования и утверждения градостроительной документации, других действующих законодательных и нормативных документов.</w:t>
      </w:r>
    </w:p>
    <w:p w14:paraId="6C24F29F" w14:textId="77777777" w:rsidR="00795BEA" w:rsidRPr="005D351D" w:rsidRDefault="00795BEA" w:rsidP="00795BEA">
      <w:pPr>
        <w:tabs>
          <w:tab w:val="left" w:pos="426"/>
        </w:tabs>
        <w:ind w:firstLine="567"/>
        <w:jc w:val="both"/>
      </w:pPr>
      <w:r w:rsidRPr="005D351D">
        <w:t xml:space="preserve">В качестве </w:t>
      </w:r>
      <w:r w:rsidRPr="005D351D">
        <w:rPr>
          <w:color w:val="000000"/>
          <w:spacing w:val="-3"/>
        </w:rPr>
        <w:t xml:space="preserve">базовой градостроительной документации </w:t>
      </w:r>
      <w:r w:rsidRPr="005D351D">
        <w:t>при проектировании были учтены:</w:t>
      </w:r>
    </w:p>
    <w:p w14:paraId="607C9F64" w14:textId="77777777" w:rsidR="00795BEA" w:rsidRDefault="00795BEA" w:rsidP="00795BEA">
      <w:pPr>
        <w:numPr>
          <w:ilvl w:val="0"/>
          <w:numId w:val="40"/>
        </w:numPr>
        <w:tabs>
          <w:tab w:val="clear" w:pos="1134"/>
          <w:tab w:val="num" w:pos="0"/>
          <w:tab w:val="left" w:pos="426"/>
          <w:tab w:val="left" w:pos="851"/>
        </w:tabs>
        <w:ind w:left="0" w:firstLine="567"/>
        <w:jc w:val="both"/>
      </w:pPr>
      <w:r w:rsidRPr="005D351D">
        <w:t>Схема территориального планирования Уржумского муниципального района Кировской области, разработанная ОАО «Кировгипрозем» в 2011 г. и утвержденная решением Уржумской районной Думы Кировской области № 19/167 от 02.08.2012.</w:t>
      </w:r>
    </w:p>
    <w:p w14:paraId="27FBB33E" w14:textId="77777777" w:rsidR="00795BEA" w:rsidRPr="00D6617D" w:rsidRDefault="00795BEA" w:rsidP="00795BEA">
      <w:pPr>
        <w:numPr>
          <w:ilvl w:val="0"/>
          <w:numId w:val="40"/>
        </w:numPr>
        <w:tabs>
          <w:tab w:val="clear" w:pos="1134"/>
          <w:tab w:val="num" w:pos="0"/>
          <w:tab w:val="left" w:pos="426"/>
          <w:tab w:val="left" w:pos="851"/>
        </w:tabs>
        <w:ind w:left="0" w:firstLine="567"/>
        <w:jc w:val="both"/>
      </w:pPr>
      <w:r w:rsidRPr="00D6617D">
        <w:t xml:space="preserve">Проект планировки </w:t>
      </w:r>
      <w:r>
        <w:t xml:space="preserve">села Шурма – </w:t>
      </w:r>
      <w:r w:rsidRPr="00D6617D">
        <w:t xml:space="preserve">центральной усадьбы </w:t>
      </w:r>
      <w:r>
        <w:t xml:space="preserve">совхоза «Шурминский» Уржумского района Кировской области. – Киров: </w:t>
      </w:r>
      <w:r w:rsidRPr="00D6617D">
        <w:t>Кировгипрогорсельстрой</w:t>
      </w:r>
      <w:r>
        <w:t>, 1973, утверждённый распоряжением исполнительного комитета Кировского областного Совета депутатов трудящихся от 05.05.1974, № 441-р.</w:t>
      </w:r>
    </w:p>
    <w:p w14:paraId="7E182B49" w14:textId="77777777" w:rsidR="00795BEA" w:rsidRDefault="00795BEA" w:rsidP="00795BEA">
      <w:pPr>
        <w:numPr>
          <w:ilvl w:val="0"/>
          <w:numId w:val="40"/>
        </w:numPr>
        <w:tabs>
          <w:tab w:val="clear" w:pos="1134"/>
          <w:tab w:val="num" w:pos="0"/>
          <w:tab w:val="left" w:pos="426"/>
          <w:tab w:val="left" w:pos="851"/>
        </w:tabs>
        <w:ind w:left="0" w:firstLine="567"/>
        <w:jc w:val="both"/>
      </w:pPr>
      <w:r w:rsidRPr="005D351D">
        <w:t xml:space="preserve">Правила землепользования, застройки и зонирования территории муниципального образования </w:t>
      </w:r>
      <w:r>
        <w:t>Шурминское</w:t>
      </w:r>
      <w:r w:rsidRPr="005D351D">
        <w:t xml:space="preserve">  сельское поселение Уржумского района Кировской области и Карты градостроительного зонирования муниципального образования, </w:t>
      </w:r>
      <w:r w:rsidRPr="005D351D">
        <w:rPr>
          <w:color w:val="000000"/>
          <w:spacing w:val="2"/>
        </w:rPr>
        <w:t xml:space="preserve">утвержденные решением  Думы </w:t>
      </w:r>
      <w:r>
        <w:t>Шурминского</w:t>
      </w:r>
      <w:r w:rsidRPr="005D351D">
        <w:rPr>
          <w:color w:val="000000"/>
          <w:spacing w:val="2"/>
        </w:rPr>
        <w:t xml:space="preserve"> сельского поселения Уржумского района от </w:t>
      </w:r>
      <w:r>
        <w:rPr>
          <w:color w:val="000000"/>
          <w:spacing w:val="2"/>
        </w:rPr>
        <w:t>01</w:t>
      </w:r>
      <w:r>
        <w:t>.02.2013, № 7/29.</w:t>
      </w:r>
    </w:p>
    <w:p w14:paraId="00418097" w14:textId="77777777" w:rsidR="00795BEA" w:rsidRDefault="00795BEA" w:rsidP="00795BEA">
      <w:pPr>
        <w:numPr>
          <w:ilvl w:val="0"/>
          <w:numId w:val="40"/>
        </w:numPr>
        <w:tabs>
          <w:tab w:val="clear" w:pos="1134"/>
          <w:tab w:val="num" w:pos="0"/>
          <w:tab w:val="left" w:pos="426"/>
          <w:tab w:val="left" w:pos="851"/>
        </w:tabs>
        <w:ind w:left="0" w:firstLine="567"/>
        <w:jc w:val="both"/>
      </w:pPr>
      <w:r w:rsidRPr="008C00BA">
        <w:t>С</w:t>
      </w:r>
      <w:r w:rsidRPr="008C00BA">
        <w:rPr>
          <w:lang w:eastAsia="ru-RU"/>
        </w:rPr>
        <w:t xml:space="preserve">хемы водоснабжения, водоотведения и теплоснабжения </w:t>
      </w:r>
      <w:r>
        <w:t>Шурминского</w:t>
      </w:r>
      <w:r w:rsidRPr="008C00BA">
        <w:rPr>
          <w:lang w:eastAsia="ru-RU"/>
        </w:rPr>
        <w:t xml:space="preserve"> сельского поселения Уржумского района Кировской области на период до 2028 года, разработанные ООО «Эколаб» (г. Киров) </w:t>
      </w:r>
      <w:r>
        <w:rPr>
          <w:lang w:eastAsia="ru-RU"/>
        </w:rPr>
        <w:t xml:space="preserve">в 2013 г. </w:t>
      </w:r>
    </w:p>
    <w:p w14:paraId="6BEED813" w14:textId="77777777" w:rsidR="00795BEA" w:rsidRPr="005D351D" w:rsidRDefault="00795BEA" w:rsidP="00795BEA">
      <w:pPr>
        <w:numPr>
          <w:ilvl w:val="0"/>
          <w:numId w:val="40"/>
        </w:numPr>
        <w:tabs>
          <w:tab w:val="clear" w:pos="1134"/>
          <w:tab w:val="num" w:pos="0"/>
          <w:tab w:val="left" w:pos="426"/>
          <w:tab w:val="left" w:pos="851"/>
        </w:tabs>
        <w:ind w:left="0" w:firstLine="567"/>
        <w:jc w:val="both"/>
      </w:pPr>
      <w:r w:rsidRPr="005D351D">
        <w:t>Сведения о ранее разработанной градостроительной документации, включая проекты детальных планировок и иной документации по планировке территории.</w:t>
      </w:r>
    </w:p>
    <w:p w14:paraId="44E44C16" w14:textId="77777777" w:rsidR="00795BEA" w:rsidRPr="005D351D" w:rsidRDefault="00795BEA" w:rsidP="00795BEA">
      <w:pPr>
        <w:numPr>
          <w:ilvl w:val="0"/>
          <w:numId w:val="5"/>
        </w:numPr>
        <w:tabs>
          <w:tab w:val="clear" w:pos="1134"/>
          <w:tab w:val="num" w:pos="0"/>
          <w:tab w:val="left" w:pos="851"/>
        </w:tabs>
        <w:ind w:left="0" w:firstLine="567"/>
        <w:jc w:val="both"/>
      </w:pPr>
      <w:r w:rsidRPr="005D351D">
        <w:t xml:space="preserve">Сведения о работах в области сохранения памятников истории и культуры. </w:t>
      </w:r>
    </w:p>
    <w:p w14:paraId="0547C189" w14:textId="77777777" w:rsidR="00795BEA" w:rsidRPr="005D351D" w:rsidRDefault="00795BEA" w:rsidP="00795BEA">
      <w:pPr>
        <w:numPr>
          <w:ilvl w:val="0"/>
          <w:numId w:val="5"/>
        </w:numPr>
        <w:shd w:val="clear" w:color="auto" w:fill="FFFFFF"/>
        <w:tabs>
          <w:tab w:val="clear" w:pos="1134"/>
          <w:tab w:val="num" w:pos="0"/>
          <w:tab w:val="left" w:pos="851"/>
        </w:tabs>
        <w:snapToGrid w:val="0"/>
        <w:ind w:left="0" w:firstLine="567"/>
        <w:jc w:val="both"/>
        <w:rPr>
          <w:color w:val="000000"/>
          <w:spacing w:val="2"/>
        </w:rPr>
      </w:pPr>
      <w:r w:rsidRPr="005D351D">
        <w:t>Проектные предложения по размещению объектов специального назначения (кладбищ, валок, скотомогильников).</w:t>
      </w:r>
    </w:p>
    <w:p w14:paraId="2CD85A92" w14:textId="77777777" w:rsidR="00795BEA" w:rsidRPr="005D351D" w:rsidRDefault="00795BEA" w:rsidP="00795BEA">
      <w:pPr>
        <w:shd w:val="clear" w:color="auto" w:fill="FFFFFF"/>
        <w:tabs>
          <w:tab w:val="num" w:pos="0"/>
          <w:tab w:val="left" w:pos="851"/>
        </w:tabs>
        <w:snapToGrid w:val="0"/>
        <w:ind w:firstLine="567"/>
        <w:jc w:val="both"/>
        <w:rPr>
          <w:color w:val="000000"/>
          <w:spacing w:val="-1"/>
        </w:rPr>
      </w:pPr>
      <w:r w:rsidRPr="005D351D">
        <w:rPr>
          <w:color w:val="000000"/>
          <w:spacing w:val="1"/>
        </w:rPr>
        <w:t>Разработка и реализация Генерального плана</w:t>
      </w:r>
      <w:r w:rsidRPr="005D351D">
        <w:rPr>
          <w:color w:val="000000"/>
          <w:spacing w:val="-1"/>
        </w:rPr>
        <w:t xml:space="preserve"> осуществляется в целях:</w:t>
      </w:r>
    </w:p>
    <w:p w14:paraId="0317568E" w14:textId="77777777" w:rsidR="00795BEA" w:rsidRPr="005D351D" w:rsidRDefault="00795BEA" w:rsidP="00795BEA">
      <w:pPr>
        <w:numPr>
          <w:ilvl w:val="0"/>
          <w:numId w:val="4"/>
        </w:numPr>
        <w:shd w:val="clear" w:color="auto" w:fill="FFFFFF"/>
        <w:tabs>
          <w:tab w:val="clear" w:pos="568"/>
          <w:tab w:val="num" w:pos="0"/>
          <w:tab w:val="left" w:pos="851"/>
        </w:tabs>
        <w:ind w:left="0" w:firstLine="567"/>
        <w:jc w:val="both"/>
        <w:rPr>
          <w:color w:val="000000"/>
          <w:spacing w:val="-1"/>
        </w:rPr>
      </w:pPr>
      <w:r w:rsidRPr="005D351D">
        <w:rPr>
          <w:color w:val="000000"/>
          <w:spacing w:val="1"/>
        </w:rPr>
        <w:t xml:space="preserve">обеспечения рациональной пространственной </w:t>
      </w:r>
      <w:r w:rsidRPr="005D351D">
        <w:rPr>
          <w:color w:val="000000"/>
        </w:rPr>
        <w:t>организации территории населённого пункта (поселения), обеспечивающей его устойчивое социально-экономическое развитие</w:t>
      </w:r>
      <w:r w:rsidRPr="005D351D">
        <w:rPr>
          <w:color w:val="000000"/>
          <w:spacing w:val="-1"/>
        </w:rPr>
        <w:t>;</w:t>
      </w:r>
    </w:p>
    <w:p w14:paraId="31602BF3" w14:textId="77777777" w:rsidR="00795BEA" w:rsidRPr="005D351D" w:rsidRDefault="00795BEA" w:rsidP="00795BEA">
      <w:pPr>
        <w:numPr>
          <w:ilvl w:val="0"/>
          <w:numId w:val="4"/>
        </w:numPr>
        <w:shd w:val="clear" w:color="auto" w:fill="FFFFFF"/>
        <w:tabs>
          <w:tab w:val="clear" w:pos="568"/>
          <w:tab w:val="num" w:pos="0"/>
          <w:tab w:val="left" w:pos="851"/>
        </w:tabs>
        <w:ind w:left="0" w:firstLine="567"/>
        <w:jc w:val="both"/>
        <w:rPr>
          <w:color w:val="000000"/>
          <w:spacing w:val="-1"/>
        </w:rPr>
      </w:pPr>
      <w:r w:rsidRPr="005D351D">
        <w:rPr>
          <w:color w:val="000000"/>
        </w:rPr>
        <w:t xml:space="preserve">обеспечения сбалансированного развития социальной, </w:t>
      </w:r>
      <w:r w:rsidRPr="005D351D">
        <w:rPr>
          <w:color w:val="000000"/>
          <w:spacing w:val="-1"/>
        </w:rPr>
        <w:t xml:space="preserve">производственной и инженерно-транспортной </w:t>
      </w:r>
      <w:r w:rsidRPr="005D351D">
        <w:rPr>
          <w:color w:val="000000"/>
          <w:spacing w:val="-2"/>
        </w:rPr>
        <w:t xml:space="preserve">инфраструктур муниципального образования, создания оптимальных условий для </w:t>
      </w:r>
      <w:r w:rsidRPr="005D351D">
        <w:rPr>
          <w:color w:val="000000"/>
          <w:spacing w:val="1"/>
        </w:rPr>
        <w:t xml:space="preserve">развития производства, рационального использования </w:t>
      </w:r>
      <w:r w:rsidRPr="005D351D">
        <w:rPr>
          <w:color w:val="000000"/>
        </w:rPr>
        <w:t xml:space="preserve">всех видов ресурсов и улучшения экологического </w:t>
      </w:r>
      <w:r w:rsidRPr="005D351D">
        <w:rPr>
          <w:color w:val="000000"/>
          <w:spacing w:val="-1"/>
        </w:rPr>
        <w:t>состояния территории;</w:t>
      </w:r>
    </w:p>
    <w:p w14:paraId="5182E31E" w14:textId="77777777" w:rsidR="00795BEA" w:rsidRDefault="00795BEA" w:rsidP="00795BEA">
      <w:pPr>
        <w:numPr>
          <w:ilvl w:val="0"/>
          <w:numId w:val="4"/>
        </w:numPr>
        <w:shd w:val="clear" w:color="auto" w:fill="FFFFFF"/>
        <w:tabs>
          <w:tab w:val="clear" w:pos="568"/>
          <w:tab w:val="num" w:pos="0"/>
          <w:tab w:val="left" w:pos="851"/>
        </w:tabs>
        <w:ind w:left="0" w:firstLine="567"/>
        <w:jc w:val="both"/>
      </w:pPr>
      <w:r w:rsidRPr="00092F68">
        <w:rPr>
          <w:color w:val="000000"/>
          <w:spacing w:val="-1"/>
        </w:rPr>
        <w:t xml:space="preserve">определение площадок </w:t>
      </w:r>
      <w:r w:rsidRPr="005D351D">
        <w:t>первоочередных объектов строительства муниципального значения.</w:t>
      </w:r>
    </w:p>
    <w:p w14:paraId="254FDE93" w14:textId="77777777" w:rsidR="00795BEA" w:rsidRDefault="00795BEA" w:rsidP="00795BEA">
      <w:pPr>
        <w:numPr>
          <w:ilvl w:val="0"/>
          <w:numId w:val="4"/>
        </w:numPr>
        <w:shd w:val="clear" w:color="auto" w:fill="FFFFFF"/>
        <w:tabs>
          <w:tab w:val="clear" w:pos="568"/>
          <w:tab w:val="num" w:pos="0"/>
          <w:tab w:val="left" w:pos="851"/>
        </w:tabs>
        <w:ind w:left="0" w:firstLine="567"/>
        <w:jc w:val="both"/>
      </w:pPr>
      <w:r w:rsidRPr="005D351D">
        <w:t xml:space="preserve">Проектные решения Генерального плана являются основанием для разработки документации по планировке территории </w:t>
      </w:r>
      <w:r>
        <w:t>Шурминского</w:t>
      </w:r>
      <w:r w:rsidRPr="005D351D">
        <w:t xml:space="preserve"> сельского поселения Уржумского района Кировской области.</w:t>
      </w:r>
    </w:p>
    <w:p w14:paraId="041A7DBB" w14:textId="77777777" w:rsidR="00651F89" w:rsidRPr="008D512B" w:rsidRDefault="00C33284" w:rsidP="00C33284">
      <w:pPr>
        <w:pStyle w:val="S1"/>
        <w:tabs>
          <w:tab w:val="left" w:pos="851"/>
        </w:tabs>
        <w:suppressAutoHyphens w:val="0"/>
        <w:spacing w:after="120"/>
        <w:ind w:firstLine="567"/>
        <w:rPr>
          <w:b/>
          <w:sz w:val="28"/>
          <w:szCs w:val="28"/>
        </w:rPr>
      </w:pPr>
      <w:r w:rsidRPr="00F16A50">
        <w:rPr>
          <w:b/>
          <w:sz w:val="28"/>
          <w:szCs w:val="28"/>
        </w:rPr>
        <w:br w:type="page"/>
      </w:r>
      <w:r w:rsidR="00B639DB" w:rsidRPr="008D512B">
        <w:rPr>
          <w:b/>
          <w:sz w:val="28"/>
          <w:szCs w:val="28"/>
        </w:rPr>
        <w:lastRenderedPageBreak/>
        <w:t>1. Цель и задачи территориального планирования</w:t>
      </w:r>
      <w:r w:rsidR="001A4D3C" w:rsidRPr="008D512B">
        <w:rPr>
          <w:b/>
          <w:sz w:val="28"/>
          <w:szCs w:val="28"/>
        </w:rPr>
        <w:t xml:space="preserve"> </w:t>
      </w:r>
      <w:r w:rsidR="00EF0F93">
        <w:rPr>
          <w:b/>
          <w:sz w:val="28"/>
          <w:szCs w:val="28"/>
        </w:rPr>
        <w:t>Шурмин</w:t>
      </w:r>
      <w:r w:rsidR="001A4D3C" w:rsidRPr="008D512B">
        <w:rPr>
          <w:b/>
          <w:sz w:val="28"/>
          <w:szCs w:val="28"/>
        </w:rPr>
        <w:t xml:space="preserve">ского </w:t>
      </w:r>
    </w:p>
    <w:p w14:paraId="075617A0" w14:textId="77777777" w:rsidR="00B639DB" w:rsidRPr="008D512B" w:rsidRDefault="00651F89" w:rsidP="00A4251A">
      <w:pPr>
        <w:pStyle w:val="S1"/>
        <w:tabs>
          <w:tab w:val="left" w:pos="851"/>
        </w:tabs>
        <w:suppressAutoHyphens w:val="0"/>
        <w:spacing w:after="120"/>
        <w:ind w:firstLine="567"/>
        <w:rPr>
          <w:b/>
          <w:sz w:val="28"/>
          <w:szCs w:val="28"/>
        </w:rPr>
      </w:pPr>
      <w:r w:rsidRPr="008D512B">
        <w:rPr>
          <w:b/>
          <w:sz w:val="28"/>
          <w:szCs w:val="28"/>
        </w:rPr>
        <w:tab/>
      </w:r>
      <w:r w:rsidR="001A4D3C" w:rsidRPr="008D512B">
        <w:rPr>
          <w:b/>
          <w:sz w:val="28"/>
          <w:szCs w:val="28"/>
        </w:rPr>
        <w:t>сельского поселения</w:t>
      </w:r>
    </w:p>
    <w:p w14:paraId="0CD4FA71" w14:textId="77777777" w:rsidR="00025424" w:rsidRPr="00651F89" w:rsidRDefault="00B639DB" w:rsidP="001A4D3C">
      <w:pPr>
        <w:tabs>
          <w:tab w:val="left" w:pos="851"/>
        </w:tabs>
        <w:spacing w:after="120"/>
        <w:ind w:firstLine="567"/>
        <w:jc w:val="both"/>
        <w:rPr>
          <w:b/>
        </w:rPr>
      </w:pPr>
      <w:r w:rsidRPr="00651F89">
        <w:rPr>
          <w:b/>
        </w:rPr>
        <w:t>1.1</w:t>
      </w:r>
      <w:r w:rsidR="00030AB1" w:rsidRPr="00651F89">
        <w:rPr>
          <w:b/>
        </w:rPr>
        <w:t>.</w:t>
      </w:r>
      <w:r w:rsidRPr="00651F89">
        <w:rPr>
          <w:b/>
        </w:rPr>
        <w:t xml:space="preserve"> Цели территориального планирования</w:t>
      </w:r>
    </w:p>
    <w:p w14:paraId="6198860F" w14:textId="77777777" w:rsidR="00B639DB" w:rsidRPr="00651F89" w:rsidRDefault="00B639DB" w:rsidP="00025424">
      <w:pPr>
        <w:tabs>
          <w:tab w:val="left" w:pos="851"/>
        </w:tabs>
        <w:spacing w:after="120"/>
        <w:ind w:firstLine="567"/>
        <w:jc w:val="both"/>
      </w:pPr>
      <w:r w:rsidRPr="00651F89">
        <w:t xml:space="preserve">Целью разработки Генерального плана </w:t>
      </w:r>
      <w:r w:rsidR="00EF0F93">
        <w:t>Шурмин</w:t>
      </w:r>
      <w:r w:rsidR="00025424" w:rsidRPr="00651F89">
        <w:t>ского сельского поселения</w:t>
      </w:r>
      <w:r w:rsidRPr="00651F89">
        <w:t xml:space="preserve"> является обоснование и формирование важнейших базовых параметров и положений градостроител</w:t>
      </w:r>
      <w:r w:rsidR="00EC2C55" w:rsidRPr="00651F89">
        <w:t>ьной стратегии на период до 203</w:t>
      </w:r>
      <w:r w:rsidR="00E972D9">
        <w:t>5</w:t>
      </w:r>
      <w:r w:rsidRPr="00651F89">
        <w:t xml:space="preserve"> года, направленной на создание благоприятной среды жизнедеятельности и обеспечение устойчивого развития </w:t>
      </w:r>
      <w:r w:rsidR="008800F4" w:rsidRPr="00651F89">
        <w:t>поселения</w:t>
      </w:r>
      <w:r w:rsidRPr="00651F89">
        <w:t xml:space="preserve"> в новых социально-экономических условиях.</w:t>
      </w:r>
    </w:p>
    <w:p w14:paraId="335BD274" w14:textId="77777777" w:rsidR="00B639DB" w:rsidRPr="00651F89" w:rsidRDefault="00B639DB" w:rsidP="00EC2C55">
      <w:pPr>
        <w:pStyle w:val="S1"/>
        <w:suppressAutoHyphens w:val="0"/>
        <w:ind w:firstLine="567"/>
      </w:pPr>
      <w:r w:rsidRPr="00651F89">
        <w:t xml:space="preserve">Основные положения нового </w:t>
      </w:r>
      <w:r w:rsidR="00EC2C55" w:rsidRPr="00651F89">
        <w:t>Г</w:t>
      </w:r>
      <w:r w:rsidRPr="00651F89">
        <w:t>енерального плана носят прогнозно-аналитический характер и основаны на результатах текущей оценки изменения существующей и прогнозируемой градостроительной ситуации, а именно:</w:t>
      </w:r>
    </w:p>
    <w:p w14:paraId="64A58048" w14:textId="77777777" w:rsidR="00B639DB" w:rsidRPr="00651F89" w:rsidRDefault="00B639DB" w:rsidP="00025424">
      <w:pPr>
        <w:pStyle w:val="S1"/>
        <w:numPr>
          <w:ilvl w:val="0"/>
          <w:numId w:val="6"/>
        </w:numPr>
        <w:tabs>
          <w:tab w:val="clear" w:pos="1134"/>
          <w:tab w:val="num" w:pos="142"/>
          <w:tab w:val="left" w:pos="851"/>
        </w:tabs>
        <w:suppressAutoHyphens w:val="0"/>
        <w:ind w:left="0" w:firstLine="567"/>
      </w:pPr>
      <w:r w:rsidRPr="00651F89">
        <w:t xml:space="preserve">предложения Генерального плана сформированы исходя из целей, задач и приоритетов стратегического плана развития </w:t>
      </w:r>
      <w:r w:rsidR="00025424" w:rsidRPr="00651F89">
        <w:t>муниципального образования</w:t>
      </w:r>
      <w:r w:rsidRPr="00651F89">
        <w:t>;</w:t>
      </w:r>
    </w:p>
    <w:p w14:paraId="3C3749AF" w14:textId="77777777" w:rsidR="00B639DB" w:rsidRPr="00651F89" w:rsidRDefault="00B639DB" w:rsidP="00025424">
      <w:pPr>
        <w:pStyle w:val="S1"/>
        <w:numPr>
          <w:ilvl w:val="0"/>
          <w:numId w:val="6"/>
        </w:numPr>
        <w:tabs>
          <w:tab w:val="clear" w:pos="1134"/>
          <w:tab w:val="num" w:pos="142"/>
          <w:tab w:val="left" w:pos="851"/>
        </w:tabs>
        <w:suppressAutoHyphens w:val="0"/>
        <w:ind w:left="0" w:firstLine="567"/>
      </w:pPr>
      <w:r w:rsidRPr="00651F89">
        <w:t xml:space="preserve">в качестве градоформирующей базы принимаются внутренние источники саморазвития </w:t>
      </w:r>
      <w:r w:rsidR="00EF0F93">
        <w:t>Шурмин</w:t>
      </w:r>
      <w:r w:rsidR="00025424" w:rsidRPr="00651F89">
        <w:t>ского сельского поселения</w:t>
      </w:r>
      <w:r w:rsidRPr="00651F89">
        <w:t>: целевые программы, рациональное использование инфра</w:t>
      </w:r>
      <w:r w:rsidR="00EC2C55" w:rsidRPr="00651F89">
        <w:t>структур, дорог и земли;</w:t>
      </w:r>
    </w:p>
    <w:p w14:paraId="30129E42" w14:textId="77777777" w:rsidR="00B639DB" w:rsidRPr="00651F89" w:rsidRDefault="00B639DB" w:rsidP="00025424">
      <w:pPr>
        <w:pStyle w:val="S1"/>
        <w:numPr>
          <w:ilvl w:val="0"/>
          <w:numId w:val="6"/>
        </w:numPr>
        <w:tabs>
          <w:tab w:val="clear" w:pos="1134"/>
          <w:tab w:val="num" w:pos="-1560"/>
          <w:tab w:val="left" w:pos="851"/>
        </w:tabs>
        <w:suppressAutoHyphens w:val="0"/>
        <w:spacing w:after="120"/>
        <w:ind w:left="0" w:firstLine="567"/>
      </w:pPr>
      <w:r w:rsidRPr="00651F89">
        <w:t xml:space="preserve">в числе основных задач повышения качества среды и устойчивого градостроительного развития, Генеральный план предусматривает определение главных направлений развития </w:t>
      </w:r>
      <w:r w:rsidR="00025424" w:rsidRPr="00651F89">
        <w:t>муниципального образования</w:t>
      </w:r>
      <w:r w:rsidRPr="00651F89">
        <w:t xml:space="preserve"> на основе имеющихся ресурсов.</w:t>
      </w:r>
    </w:p>
    <w:p w14:paraId="554E2217" w14:textId="77777777" w:rsidR="00B639DB" w:rsidRPr="00651F89" w:rsidRDefault="00B639DB" w:rsidP="00EC2C55">
      <w:pPr>
        <w:pStyle w:val="S1"/>
        <w:suppressAutoHyphens w:val="0"/>
        <w:ind w:firstLine="567"/>
      </w:pPr>
      <w:r w:rsidRPr="00651F89">
        <w:t>Основные направления комплексного развития территории устанавливают:</w:t>
      </w:r>
    </w:p>
    <w:p w14:paraId="317EBD93" w14:textId="77777777" w:rsidR="00CC0EAD" w:rsidRPr="00651F89" w:rsidRDefault="00CC0EAD" w:rsidP="00025424">
      <w:pPr>
        <w:pStyle w:val="S1"/>
        <w:numPr>
          <w:ilvl w:val="0"/>
          <w:numId w:val="7"/>
        </w:numPr>
        <w:tabs>
          <w:tab w:val="clear" w:pos="1134"/>
          <w:tab w:val="num" w:pos="851"/>
        </w:tabs>
        <w:suppressAutoHyphens w:val="0"/>
        <w:ind w:left="0" w:firstLine="567"/>
      </w:pPr>
      <w:r w:rsidRPr="00651F89">
        <w:t xml:space="preserve">планировочную и архитектурно-пространственную структуру </w:t>
      </w:r>
      <w:r w:rsidR="00025424" w:rsidRPr="00651F89">
        <w:t>муниципального образования</w:t>
      </w:r>
      <w:r w:rsidRPr="00651F89">
        <w:t>;</w:t>
      </w:r>
    </w:p>
    <w:p w14:paraId="663B757C" w14:textId="77777777" w:rsidR="00CC0EAD" w:rsidRPr="00651F89" w:rsidRDefault="00CC0EAD" w:rsidP="00025424">
      <w:pPr>
        <w:pStyle w:val="S1"/>
        <w:numPr>
          <w:ilvl w:val="0"/>
          <w:numId w:val="7"/>
        </w:numPr>
        <w:tabs>
          <w:tab w:val="clear" w:pos="1134"/>
          <w:tab w:val="num" w:pos="284"/>
          <w:tab w:val="left" w:pos="851"/>
        </w:tabs>
        <w:suppressAutoHyphens w:val="0"/>
        <w:ind w:left="0" w:firstLine="567"/>
      </w:pPr>
      <w:r w:rsidRPr="00651F89">
        <w:t xml:space="preserve">основные направления развития транспортной и инженерной инфраструктуры </w:t>
      </w:r>
      <w:r w:rsidR="00025424" w:rsidRPr="00651F89">
        <w:t>муниципального образования</w:t>
      </w:r>
      <w:r w:rsidRPr="00651F89">
        <w:t>;</w:t>
      </w:r>
    </w:p>
    <w:p w14:paraId="12170206" w14:textId="77777777" w:rsidR="00B355C9" w:rsidRPr="00651F89" w:rsidRDefault="00B355C9" w:rsidP="00025424">
      <w:pPr>
        <w:pStyle w:val="S1"/>
        <w:numPr>
          <w:ilvl w:val="0"/>
          <w:numId w:val="7"/>
        </w:numPr>
        <w:tabs>
          <w:tab w:val="clear" w:pos="1134"/>
          <w:tab w:val="num" w:pos="142"/>
          <w:tab w:val="left" w:pos="851"/>
        </w:tabs>
        <w:suppressAutoHyphens w:val="0"/>
        <w:ind w:left="0" w:firstLine="567"/>
      </w:pPr>
      <w:r w:rsidRPr="00651F89">
        <w:t xml:space="preserve">основные направления развития и реконструкции производственных и общественных территорий </w:t>
      </w:r>
      <w:r w:rsidR="00EF0F93">
        <w:t>Шурмин</w:t>
      </w:r>
      <w:r w:rsidR="00025424" w:rsidRPr="00651F89">
        <w:t>ского сельского поселения</w:t>
      </w:r>
      <w:r w:rsidRPr="00651F89">
        <w:t>;</w:t>
      </w:r>
    </w:p>
    <w:p w14:paraId="17B549D8" w14:textId="77777777" w:rsidR="00B639DB" w:rsidRPr="00651F89" w:rsidRDefault="00B639DB" w:rsidP="00025424">
      <w:pPr>
        <w:pStyle w:val="S1"/>
        <w:numPr>
          <w:ilvl w:val="0"/>
          <w:numId w:val="7"/>
        </w:numPr>
        <w:tabs>
          <w:tab w:val="clear" w:pos="1134"/>
          <w:tab w:val="num" w:pos="709"/>
          <w:tab w:val="left" w:pos="851"/>
        </w:tabs>
        <w:suppressAutoHyphens w:val="0"/>
        <w:ind w:left="0" w:firstLine="567"/>
      </w:pPr>
      <w:r w:rsidRPr="00651F89">
        <w:t xml:space="preserve">экологические и историко-культурные </w:t>
      </w:r>
      <w:r w:rsidR="00025424" w:rsidRPr="00651F89">
        <w:t xml:space="preserve"> </w:t>
      </w:r>
      <w:r w:rsidRPr="00651F89">
        <w:t>требования</w:t>
      </w:r>
      <w:r w:rsidR="00025424" w:rsidRPr="00651F89">
        <w:t xml:space="preserve"> </w:t>
      </w:r>
      <w:r w:rsidRPr="00651F89">
        <w:t xml:space="preserve"> к </w:t>
      </w:r>
      <w:r w:rsidR="00025424" w:rsidRPr="00651F89">
        <w:t xml:space="preserve"> </w:t>
      </w:r>
      <w:r w:rsidRPr="00651F89">
        <w:t xml:space="preserve">градостроительному </w:t>
      </w:r>
      <w:r w:rsidR="00025424" w:rsidRPr="00651F89">
        <w:t xml:space="preserve"> </w:t>
      </w:r>
      <w:r w:rsidRPr="00651F89">
        <w:t xml:space="preserve">развитию </w:t>
      </w:r>
      <w:r w:rsidR="00025424" w:rsidRPr="00651F89">
        <w:t xml:space="preserve"> муниципального образования</w:t>
      </w:r>
      <w:r w:rsidR="00B355C9" w:rsidRPr="00651F89">
        <w:t>.</w:t>
      </w:r>
    </w:p>
    <w:p w14:paraId="20DE96A6" w14:textId="77777777" w:rsidR="009770D0" w:rsidRPr="00651F89" w:rsidRDefault="009770D0" w:rsidP="00EC2C55">
      <w:pPr>
        <w:pStyle w:val="S1"/>
        <w:suppressAutoHyphens w:val="0"/>
        <w:spacing w:after="120"/>
        <w:ind w:firstLine="567"/>
        <w:rPr>
          <w:highlight w:val="yellow"/>
        </w:rPr>
      </w:pPr>
    </w:p>
    <w:p w14:paraId="1646141B" w14:textId="77777777" w:rsidR="00B639DB" w:rsidRPr="00651F89" w:rsidRDefault="00B639DB" w:rsidP="001A4D3C">
      <w:pPr>
        <w:spacing w:after="120"/>
        <w:ind w:firstLine="567"/>
        <w:jc w:val="both"/>
        <w:rPr>
          <w:b/>
          <w:color w:val="FF0000"/>
        </w:rPr>
      </w:pPr>
      <w:r w:rsidRPr="00651F89">
        <w:rPr>
          <w:b/>
        </w:rPr>
        <w:t>1.2</w:t>
      </w:r>
      <w:r w:rsidR="00030AB1" w:rsidRPr="00651F89">
        <w:rPr>
          <w:b/>
        </w:rPr>
        <w:t>.</w:t>
      </w:r>
      <w:r w:rsidRPr="00651F89">
        <w:rPr>
          <w:b/>
        </w:rPr>
        <w:t xml:space="preserve"> Задачи территориального планирования</w:t>
      </w:r>
    </w:p>
    <w:p w14:paraId="197E1352" w14:textId="77777777" w:rsidR="00B639DB" w:rsidRPr="00651F89" w:rsidRDefault="00B639DB" w:rsidP="001D3198">
      <w:pPr>
        <w:pStyle w:val="S0"/>
        <w:tabs>
          <w:tab w:val="left" w:pos="360"/>
        </w:tabs>
        <w:spacing w:line="240" w:lineRule="auto"/>
        <w:ind w:firstLine="567"/>
      </w:pPr>
      <w:r w:rsidRPr="00651F89">
        <w:t>Основные задачи проекта:</w:t>
      </w:r>
    </w:p>
    <w:p w14:paraId="14B7FD85" w14:textId="77777777" w:rsidR="00B639DB" w:rsidRPr="00651F89" w:rsidRDefault="009403ED" w:rsidP="00025424">
      <w:pPr>
        <w:pStyle w:val="S1"/>
        <w:numPr>
          <w:ilvl w:val="0"/>
          <w:numId w:val="8"/>
        </w:numPr>
        <w:tabs>
          <w:tab w:val="clear" w:pos="1134"/>
          <w:tab w:val="num" w:pos="-142"/>
          <w:tab w:val="left" w:pos="851"/>
        </w:tabs>
        <w:suppressAutoHyphens w:val="0"/>
        <w:ind w:left="0" w:firstLine="567"/>
      </w:pPr>
      <w:r w:rsidRPr="00651F89">
        <w:t xml:space="preserve">на основе </w:t>
      </w:r>
      <w:r w:rsidR="00B639DB" w:rsidRPr="00651F89">
        <w:t>анализа параметров жилой среды, существующих ресурсов жизнеобеспечения выявить проблем</w:t>
      </w:r>
      <w:r w:rsidR="00EA328A" w:rsidRPr="00651F89">
        <w:t>ы</w:t>
      </w:r>
      <w:r w:rsidR="00B639DB" w:rsidRPr="00651F89">
        <w:t xml:space="preserve"> градостроительного развития </w:t>
      </w:r>
      <w:r w:rsidR="00EF0F93">
        <w:t>Шурмин</w:t>
      </w:r>
      <w:r w:rsidR="003D0517">
        <w:t>ск</w:t>
      </w:r>
      <w:r w:rsidR="00025424" w:rsidRPr="00651F89">
        <w:t>ого сельского поселения;</w:t>
      </w:r>
    </w:p>
    <w:p w14:paraId="71858ACA" w14:textId="77777777" w:rsidR="00B639DB" w:rsidRPr="00651F89" w:rsidRDefault="00B639DB" w:rsidP="00025424">
      <w:pPr>
        <w:pStyle w:val="S1"/>
        <w:numPr>
          <w:ilvl w:val="0"/>
          <w:numId w:val="8"/>
        </w:numPr>
        <w:tabs>
          <w:tab w:val="clear" w:pos="1134"/>
          <w:tab w:val="num" w:pos="-142"/>
          <w:tab w:val="left" w:pos="851"/>
        </w:tabs>
        <w:suppressAutoHyphens w:val="0"/>
        <w:ind w:left="0" w:firstLine="567"/>
      </w:pPr>
      <w:r w:rsidRPr="00651F89">
        <w:t>выполнить</w:t>
      </w:r>
      <w:r w:rsidR="005A150C" w:rsidRPr="00651F89">
        <w:t xml:space="preserve"> </w:t>
      </w:r>
      <w:r w:rsidRPr="00651F89">
        <w:t>разработку</w:t>
      </w:r>
      <w:r w:rsidR="005A150C" w:rsidRPr="00651F89">
        <w:t xml:space="preserve"> </w:t>
      </w:r>
      <w:r w:rsidRPr="00651F89">
        <w:t xml:space="preserve">разделов </w:t>
      </w:r>
      <w:r w:rsidR="001D3198" w:rsidRPr="00651F89">
        <w:t>Г</w:t>
      </w:r>
      <w:r w:rsidRPr="00651F89">
        <w:t>ен</w:t>
      </w:r>
      <w:r w:rsidR="001D3198" w:rsidRPr="00651F89">
        <w:t xml:space="preserve">ерального </w:t>
      </w:r>
      <w:r w:rsidRPr="00651F89">
        <w:t>плана в соответствии с</w:t>
      </w:r>
      <w:r w:rsidR="005A150C" w:rsidRPr="00651F89">
        <w:t xml:space="preserve"> </w:t>
      </w:r>
      <w:r w:rsidRPr="00651F89">
        <w:t>требованиями законодательства</w:t>
      </w:r>
      <w:r w:rsidR="001D3198" w:rsidRPr="00651F89">
        <w:t>;</w:t>
      </w:r>
    </w:p>
    <w:p w14:paraId="2B2A5F6B" w14:textId="77777777" w:rsidR="00B639DB" w:rsidRPr="00651F89" w:rsidRDefault="001D3198" w:rsidP="00025424">
      <w:pPr>
        <w:pStyle w:val="S1"/>
        <w:numPr>
          <w:ilvl w:val="0"/>
          <w:numId w:val="8"/>
        </w:numPr>
        <w:tabs>
          <w:tab w:val="clear" w:pos="1134"/>
          <w:tab w:val="num" w:pos="-142"/>
          <w:tab w:val="left" w:pos="851"/>
        </w:tabs>
        <w:suppressAutoHyphens w:val="0"/>
        <w:spacing w:after="120"/>
        <w:ind w:left="0" w:firstLine="567"/>
      </w:pPr>
      <w:r w:rsidRPr="00651F89">
        <w:t>подготовить электронный Г</w:t>
      </w:r>
      <w:r w:rsidR="00B639DB" w:rsidRPr="00651F89">
        <w:t>енеральный план на основе компьютерных технологий и программного обеспечения.</w:t>
      </w:r>
    </w:p>
    <w:p w14:paraId="139B656A" w14:textId="77777777" w:rsidR="00190F16" w:rsidRPr="00651F89" w:rsidRDefault="00190F16" w:rsidP="00025424">
      <w:pPr>
        <w:keepNext/>
        <w:keepLines/>
        <w:tabs>
          <w:tab w:val="num" w:pos="-142"/>
          <w:tab w:val="left" w:pos="851"/>
        </w:tabs>
        <w:ind w:firstLine="567"/>
      </w:pPr>
      <w:r w:rsidRPr="00651F89">
        <w:t>Территориальное планирование должно обеспечивать в целях охраны окружающей среды и природных ресурсов:</w:t>
      </w:r>
    </w:p>
    <w:p w14:paraId="4B8E494E" w14:textId="77777777"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закрепление системы природоохранных мероприятий, обеспечивающих ограничение негативного воздействия хозяйственной и иной деятельности на окружающую среду, охрану и рациональное использование природных ресурсов;</w:t>
      </w:r>
    </w:p>
    <w:p w14:paraId="2C9F1F36" w14:textId="77777777"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 xml:space="preserve">сохранение и улучшение качества окружающей среды на территории </w:t>
      </w:r>
      <w:r w:rsidR="00025424" w:rsidRPr="00651F89">
        <w:rPr>
          <w:sz w:val="24"/>
          <w:szCs w:val="24"/>
        </w:rPr>
        <w:t>муниципального образования</w:t>
      </w:r>
      <w:r w:rsidRPr="00651F89">
        <w:rPr>
          <w:sz w:val="24"/>
          <w:szCs w:val="24"/>
        </w:rPr>
        <w:t>;</w:t>
      </w:r>
    </w:p>
    <w:p w14:paraId="6F7D2757" w14:textId="77777777"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локализацию мероприятий по инженерной подготовке и защите территорий, выбор мест размещения и взаимного «сосуществования» различного вида объектов в их гармоничном соче</w:t>
      </w:r>
      <w:r w:rsidRPr="00651F89">
        <w:rPr>
          <w:sz w:val="24"/>
          <w:szCs w:val="24"/>
        </w:rPr>
        <w:lastRenderedPageBreak/>
        <w:t>тании с природными ландшафтами и экологическими системами;</w:t>
      </w:r>
    </w:p>
    <w:p w14:paraId="2F5B34CF" w14:textId="77777777" w:rsidR="00190F16" w:rsidRPr="00651F89" w:rsidRDefault="00190F16" w:rsidP="00025424">
      <w:pPr>
        <w:pStyle w:val="a"/>
        <w:tabs>
          <w:tab w:val="num" w:pos="-142"/>
          <w:tab w:val="left" w:pos="851"/>
        </w:tabs>
        <w:spacing w:before="0"/>
        <w:ind w:left="0" w:firstLine="567"/>
        <w:rPr>
          <w:sz w:val="24"/>
          <w:szCs w:val="24"/>
        </w:rPr>
      </w:pPr>
      <w:r w:rsidRPr="00651F89">
        <w:rPr>
          <w:sz w:val="24"/>
          <w:szCs w:val="24"/>
        </w:rPr>
        <w:t>пространственный базис экологической системы, способствующий рациональному перераспределению антропогенных нагрузок;</w:t>
      </w:r>
    </w:p>
    <w:p w14:paraId="5905BAF2" w14:textId="77777777" w:rsidR="008D512B" w:rsidRPr="00630624" w:rsidRDefault="00190F16" w:rsidP="008D512B">
      <w:pPr>
        <w:pStyle w:val="a"/>
        <w:spacing w:before="0"/>
        <w:ind w:left="851" w:hanging="284"/>
        <w:rPr>
          <w:sz w:val="24"/>
          <w:szCs w:val="24"/>
        </w:rPr>
      </w:pPr>
      <w:r w:rsidRPr="00651F89">
        <w:rPr>
          <w:sz w:val="24"/>
          <w:szCs w:val="24"/>
        </w:rPr>
        <w:t>развитие особо охраняемых природных территорий.</w:t>
      </w:r>
    </w:p>
    <w:p w14:paraId="4BE1B645" w14:textId="77777777" w:rsidR="008D512B" w:rsidRDefault="008D512B" w:rsidP="008D512B">
      <w:pPr>
        <w:rPr>
          <w:lang w:eastAsia="ru-RU"/>
        </w:rPr>
      </w:pPr>
    </w:p>
    <w:p w14:paraId="2D1A6589" w14:textId="77777777" w:rsidR="008D512B" w:rsidRDefault="008D512B" w:rsidP="008D512B">
      <w:pPr>
        <w:rPr>
          <w:lang w:eastAsia="ru-RU"/>
        </w:rPr>
      </w:pPr>
    </w:p>
    <w:p w14:paraId="68B604E5" w14:textId="77777777" w:rsidR="00651F89" w:rsidRPr="008D512B" w:rsidRDefault="00B639DB" w:rsidP="00FF27D2">
      <w:pPr>
        <w:pStyle w:val="ae"/>
        <w:widowControl w:val="0"/>
        <w:tabs>
          <w:tab w:val="left" w:pos="851"/>
          <w:tab w:val="left" w:pos="993"/>
        </w:tabs>
        <w:ind w:left="0" w:firstLine="567"/>
        <w:jc w:val="both"/>
        <w:rPr>
          <w:b/>
          <w:sz w:val="28"/>
          <w:szCs w:val="28"/>
        </w:rPr>
      </w:pPr>
      <w:r w:rsidRPr="008D512B">
        <w:rPr>
          <w:b/>
          <w:sz w:val="28"/>
          <w:szCs w:val="28"/>
        </w:rPr>
        <w:t xml:space="preserve">2. </w:t>
      </w:r>
      <w:r w:rsidR="00EF28BA" w:rsidRPr="008D512B">
        <w:rPr>
          <w:b/>
          <w:sz w:val="28"/>
          <w:szCs w:val="28"/>
        </w:rPr>
        <w:t>М</w:t>
      </w:r>
      <w:r w:rsidRPr="008D512B">
        <w:rPr>
          <w:b/>
          <w:sz w:val="28"/>
          <w:szCs w:val="28"/>
        </w:rPr>
        <w:t>ероприяти</w:t>
      </w:r>
      <w:r w:rsidR="00EF28BA" w:rsidRPr="008D512B">
        <w:rPr>
          <w:b/>
          <w:sz w:val="28"/>
          <w:szCs w:val="28"/>
        </w:rPr>
        <w:t>я</w:t>
      </w:r>
      <w:r w:rsidRPr="008D512B">
        <w:rPr>
          <w:b/>
          <w:sz w:val="28"/>
          <w:szCs w:val="28"/>
        </w:rPr>
        <w:t xml:space="preserve"> по территориальному планированию </w:t>
      </w:r>
    </w:p>
    <w:p w14:paraId="29E6B403" w14:textId="77777777" w:rsidR="00B639DB" w:rsidRDefault="00651F89" w:rsidP="00FF27D2">
      <w:pPr>
        <w:pStyle w:val="ae"/>
        <w:widowControl w:val="0"/>
        <w:tabs>
          <w:tab w:val="left" w:pos="851"/>
          <w:tab w:val="left" w:pos="993"/>
        </w:tabs>
        <w:ind w:left="0" w:firstLine="567"/>
        <w:jc w:val="both"/>
        <w:rPr>
          <w:b/>
          <w:sz w:val="28"/>
          <w:szCs w:val="28"/>
        </w:rPr>
      </w:pPr>
      <w:r w:rsidRPr="008D512B">
        <w:rPr>
          <w:b/>
          <w:sz w:val="28"/>
          <w:szCs w:val="28"/>
        </w:rPr>
        <w:tab/>
      </w:r>
      <w:r w:rsidR="00B639DB" w:rsidRPr="008D512B">
        <w:rPr>
          <w:b/>
          <w:sz w:val="28"/>
          <w:szCs w:val="28"/>
        </w:rPr>
        <w:t>и последовательность их выполнения</w:t>
      </w:r>
    </w:p>
    <w:p w14:paraId="1294A35F" w14:textId="77777777" w:rsidR="00FF27D2" w:rsidRPr="008D512B" w:rsidRDefault="00FF27D2" w:rsidP="00FF27D2">
      <w:pPr>
        <w:pStyle w:val="ae"/>
        <w:widowControl w:val="0"/>
        <w:tabs>
          <w:tab w:val="left" w:pos="851"/>
          <w:tab w:val="left" w:pos="993"/>
        </w:tabs>
        <w:ind w:left="0" w:firstLine="567"/>
        <w:jc w:val="both"/>
        <w:rPr>
          <w:b/>
          <w:sz w:val="28"/>
          <w:szCs w:val="28"/>
        </w:rPr>
      </w:pPr>
    </w:p>
    <w:p w14:paraId="6B4C238A" w14:textId="77777777" w:rsidR="00B639DB" w:rsidRPr="00651F89" w:rsidRDefault="00B639DB" w:rsidP="00025424">
      <w:pPr>
        <w:spacing w:after="120"/>
        <w:ind w:firstLine="567"/>
        <w:jc w:val="both"/>
      </w:pPr>
      <w:r w:rsidRPr="00651F89">
        <w:t xml:space="preserve">Перечень мероприятий по территориальному планированию, включенных в Генеральный план </w:t>
      </w:r>
      <w:r w:rsidR="00EF0F93">
        <w:t>Шурмин</w:t>
      </w:r>
      <w:r w:rsidR="00025424" w:rsidRPr="00651F89">
        <w:t xml:space="preserve">ского сельского поселения </w:t>
      </w:r>
      <w:r w:rsidRPr="00651F89">
        <w:t>затрагивает комплекс нормативно-правовых, научных, проектных и планово-программных работ.</w:t>
      </w:r>
    </w:p>
    <w:p w14:paraId="62FC4F87" w14:textId="77777777" w:rsidR="00B639DB" w:rsidRPr="00651F89" w:rsidRDefault="00B639DB" w:rsidP="00025424">
      <w:pPr>
        <w:ind w:firstLine="567"/>
        <w:jc w:val="both"/>
      </w:pPr>
      <w:r w:rsidRPr="00651F89">
        <w:t>Основными компонентами реализации Генерального плана являются:</w:t>
      </w:r>
    </w:p>
    <w:p w14:paraId="0483EB8D" w14:textId="77777777"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правового обеспечения реализации Генерального плана </w:t>
      </w:r>
      <w:r w:rsidR="00EF0F93">
        <w:t>Шурмин</w:t>
      </w:r>
      <w:r w:rsidR="00025424" w:rsidRPr="00651F89">
        <w:t>ского сельского поселения</w:t>
      </w:r>
      <w:r w:rsidRPr="00651F89">
        <w:t>, к которой относ</w:t>
      </w:r>
      <w:r w:rsidR="00DF151D" w:rsidRPr="00651F89">
        <w:t>и</w:t>
      </w:r>
      <w:r w:rsidRPr="00651F89">
        <w:t>тся корректировка Правил землепользования и застройки;</w:t>
      </w:r>
    </w:p>
    <w:p w14:paraId="53F03D37" w14:textId="77777777" w:rsidR="00B639DB" w:rsidRPr="00651F89" w:rsidRDefault="00B639DB" w:rsidP="00025424">
      <w:pPr>
        <w:numPr>
          <w:ilvl w:val="0"/>
          <w:numId w:val="9"/>
        </w:numPr>
        <w:tabs>
          <w:tab w:val="clear" w:pos="1134"/>
          <w:tab w:val="num" w:pos="567"/>
          <w:tab w:val="left" w:pos="851"/>
        </w:tabs>
        <w:ind w:left="0" w:firstLine="567"/>
        <w:jc w:val="both"/>
      </w:pPr>
      <w:r w:rsidRPr="00651F89">
        <w:t>мероприятия по разработке градостроительной документации, к которой относятся проекты планировок с проектами межевания;</w:t>
      </w:r>
    </w:p>
    <w:p w14:paraId="42693B46" w14:textId="77777777" w:rsidR="00B639DB" w:rsidRPr="00651F89" w:rsidRDefault="00B639DB" w:rsidP="00025424">
      <w:pPr>
        <w:numPr>
          <w:ilvl w:val="0"/>
          <w:numId w:val="9"/>
        </w:numPr>
        <w:tabs>
          <w:tab w:val="clear" w:pos="1134"/>
          <w:tab w:val="num" w:pos="567"/>
          <w:tab w:val="left" w:pos="851"/>
        </w:tabs>
        <w:ind w:left="0" w:firstLine="567"/>
        <w:jc w:val="both"/>
      </w:pPr>
      <w:r w:rsidRPr="00651F89">
        <w:t>мероприятия по разработке проектов застройки территорий, определенных к освоению в первую очередь;</w:t>
      </w:r>
    </w:p>
    <w:p w14:paraId="5A13D388" w14:textId="77777777"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по созданию условий для развития производственных зон на территории </w:t>
      </w:r>
      <w:r w:rsidR="00EF0F93">
        <w:t>Шурмин</w:t>
      </w:r>
      <w:r w:rsidR="003D0517">
        <w:t>с</w:t>
      </w:r>
      <w:r w:rsidR="00025424" w:rsidRPr="00651F89">
        <w:t xml:space="preserve">кого сельского поселения </w:t>
      </w:r>
      <w:r w:rsidRPr="00651F89">
        <w:t>с реконструкцией и упорядочением существующих базовых предприятий, с выносом экологически вредных производств из селитебной территории, с созданием полноценных санитарно-защитных зон;</w:t>
      </w:r>
    </w:p>
    <w:p w14:paraId="45A6DFD9" w14:textId="77777777"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по экологической безопасности включающие создание системы санитарной очистки территории </w:t>
      </w:r>
      <w:r w:rsidR="00025424" w:rsidRPr="00651F89">
        <w:t>муниципального образования</w:t>
      </w:r>
      <w:r w:rsidRPr="00651F89">
        <w:t>;</w:t>
      </w:r>
    </w:p>
    <w:p w14:paraId="2DE660B3" w14:textId="77777777" w:rsidR="00B639DB" w:rsidRPr="00651F89" w:rsidRDefault="00B639DB" w:rsidP="00025424">
      <w:pPr>
        <w:numPr>
          <w:ilvl w:val="0"/>
          <w:numId w:val="9"/>
        </w:numPr>
        <w:tabs>
          <w:tab w:val="clear" w:pos="1134"/>
          <w:tab w:val="num" w:pos="567"/>
          <w:tab w:val="left" w:pos="851"/>
        </w:tabs>
        <w:ind w:left="0" w:firstLine="567"/>
        <w:jc w:val="both"/>
      </w:pPr>
      <w:r w:rsidRPr="00651F89">
        <w:t xml:space="preserve">мероприятия по </w:t>
      </w:r>
      <w:r w:rsidR="003D0517">
        <w:t>очистке хозяйственно-бытовых сточных вод</w:t>
      </w:r>
      <w:r w:rsidRPr="00651F89">
        <w:t>;</w:t>
      </w:r>
    </w:p>
    <w:p w14:paraId="7A1876D6" w14:textId="77777777" w:rsidR="00B639DB" w:rsidRPr="00651F89" w:rsidRDefault="00B639DB" w:rsidP="00025424">
      <w:pPr>
        <w:numPr>
          <w:ilvl w:val="0"/>
          <w:numId w:val="9"/>
        </w:numPr>
        <w:tabs>
          <w:tab w:val="clear" w:pos="1134"/>
          <w:tab w:val="num" w:pos="567"/>
          <w:tab w:val="left" w:pos="851"/>
        </w:tabs>
        <w:ind w:left="0" w:firstLine="567"/>
        <w:jc w:val="both"/>
      </w:pPr>
      <w:r w:rsidRPr="00651F89">
        <w:t>мероприятия по обеспечению объема жилищного строительства в целях реализации приоритетного национального проекта «Доступное и комфортное жилье – гражданам России»;</w:t>
      </w:r>
    </w:p>
    <w:p w14:paraId="1793D858" w14:textId="77777777" w:rsidR="00B639DB" w:rsidRPr="00651F89" w:rsidRDefault="00B639DB" w:rsidP="00025424">
      <w:pPr>
        <w:numPr>
          <w:ilvl w:val="0"/>
          <w:numId w:val="9"/>
        </w:numPr>
        <w:tabs>
          <w:tab w:val="clear" w:pos="1134"/>
          <w:tab w:val="num" w:pos="567"/>
          <w:tab w:val="left" w:pos="851"/>
        </w:tabs>
        <w:spacing w:after="120"/>
        <w:ind w:left="0" w:firstLine="567"/>
        <w:jc w:val="both"/>
      </w:pPr>
      <w:r w:rsidRPr="00651F89">
        <w:t xml:space="preserve">мероприятия по </w:t>
      </w:r>
      <w:r w:rsidR="00B77B87" w:rsidRPr="00651F89">
        <w:t xml:space="preserve">обеспечению реализации муниципальных программ. </w:t>
      </w:r>
    </w:p>
    <w:p w14:paraId="1DDF7153" w14:textId="77777777" w:rsidR="004E3664" w:rsidRPr="00651F89" w:rsidRDefault="004E3664" w:rsidP="00025424">
      <w:pPr>
        <w:spacing w:after="120"/>
        <w:ind w:firstLine="567"/>
        <w:rPr>
          <w:b/>
          <w:highlight w:val="yellow"/>
        </w:rPr>
      </w:pPr>
    </w:p>
    <w:p w14:paraId="200B5053" w14:textId="77777777" w:rsidR="00B639DB" w:rsidRPr="00651F89" w:rsidRDefault="00B639DB" w:rsidP="00EC2C55">
      <w:pPr>
        <w:spacing w:after="120"/>
        <w:ind w:firstLine="567"/>
        <w:rPr>
          <w:b/>
        </w:rPr>
      </w:pPr>
      <w:r w:rsidRPr="00651F89">
        <w:rPr>
          <w:b/>
        </w:rPr>
        <w:t>2.1</w:t>
      </w:r>
      <w:r w:rsidR="000154EC" w:rsidRPr="00651F89">
        <w:rPr>
          <w:b/>
        </w:rPr>
        <w:t>.</w:t>
      </w:r>
      <w:r w:rsidRPr="00651F89">
        <w:rPr>
          <w:b/>
        </w:rPr>
        <w:t xml:space="preserve"> Мероприятия по развитию функционально-планировочной структуры</w:t>
      </w:r>
    </w:p>
    <w:p w14:paraId="6D154B74" w14:textId="77777777" w:rsidR="00B639DB" w:rsidRPr="00651F89" w:rsidRDefault="002B262D" w:rsidP="00B77B87">
      <w:pPr>
        <w:ind w:firstLine="567"/>
        <w:jc w:val="both"/>
      </w:pPr>
      <w:r w:rsidRPr="00651F89">
        <w:t xml:space="preserve">Основой проектного решения </w:t>
      </w:r>
      <w:r w:rsidR="00B639DB" w:rsidRPr="00651F89">
        <w:t>Генерального плана являются принципы:</w:t>
      </w:r>
    </w:p>
    <w:p w14:paraId="64FC9008" w14:textId="77777777" w:rsidR="00B639DB" w:rsidRPr="00651F89" w:rsidRDefault="00B639DB" w:rsidP="00250EFD">
      <w:pPr>
        <w:numPr>
          <w:ilvl w:val="0"/>
          <w:numId w:val="10"/>
        </w:numPr>
        <w:tabs>
          <w:tab w:val="clear" w:pos="1134"/>
          <w:tab w:val="num" w:pos="-284"/>
          <w:tab w:val="left" w:pos="709"/>
          <w:tab w:val="left" w:pos="851"/>
        </w:tabs>
        <w:ind w:left="0" w:firstLine="567"/>
        <w:jc w:val="both"/>
      </w:pPr>
      <w:r w:rsidRPr="00651F89">
        <w:t xml:space="preserve">сохранения и дальнейшего развития сложившейся функционально-планировочной структуры </w:t>
      </w:r>
      <w:r w:rsidR="00EF0F93">
        <w:t>Шурмин</w:t>
      </w:r>
      <w:r w:rsidR="00025424" w:rsidRPr="00651F89">
        <w:t>ского сельского поселения</w:t>
      </w:r>
      <w:r w:rsidRPr="00651F89">
        <w:t>;</w:t>
      </w:r>
    </w:p>
    <w:p w14:paraId="482E7C84" w14:textId="77777777" w:rsidR="00B639DB" w:rsidRPr="00651F89" w:rsidRDefault="00B639DB" w:rsidP="00562E2D">
      <w:pPr>
        <w:numPr>
          <w:ilvl w:val="0"/>
          <w:numId w:val="10"/>
        </w:numPr>
        <w:tabs>
          <w:tab w:val="clear" w:pos="1134"/>
          <w:tab w:val="num" w:pos="851"/>
        </w:tabs>
        <w:spacing w:after="120"/>
        <w:ind w:left="851"/>
        <w:jc w:val="both"/>
      </w:pPr>
      <w:r w:rsidRPr="00651F89">
        <w:t>сокращение производственных зон, рас</w:t>
      </w:r>
      <w:r w:rsidR="00EB62D5" w:rsidRPr="00651F89">
        <w:t xml:space="preserve">положенных в </w:t>
      </w:r>
      <w:r w:rsidRPr="00651F89">
        <w:t>жилых районах</w:t>
      </w:r>
      <w:r w:rsidR="00EB62D5" w:rsidRPr="00651F89">
        <w:t>.</w:t>
      </w:r>
    </w:p>
    <w:p w14:paraId="3A6BA63A" w14:textId="77777777" w:rsidR="00B639DB" w:rsidRPr="00651F89" w:rsidRDefault="00B639DB" w:rsidP="00111FE2">
      <w:pPr>
        <w:tabs>
          <w:tab w:val="left" w:pos="426"/>
        </w:tabs>
        <w:ind w:firstLine="567"/>
        <w:jc w:val="both"/>
      </w:pPr>
      <w:r w:rsidRPr="00651F89">
        <w:t xml:space="preserve">Генеральным планом </w:t>
      </w:r>
      <w:r w:rsidR="00EF0F93">
        <w:t>Шурмин</w:t>
      </w:r>
      <w:r w:rsidR="00025424" w:rsidRPr="00651F89">
        <w:t xml:space="preserve">ского сельского поселения </w:t>
      </w:r>
      <w:r w:rsidRPr="00651F89">
        <w:t>предусмотрены следующие мероприятия по развитию и реконструкции функциональных зон:</w:t>
      </w:r>
    </w:p>
    <w:p w14:paraId="4ED4C37B" w14:textId="77777777" w:rsidR="00BE200B" w:rsidRPr="00651F89" w:rsidRDefault="00BE200B" w:rsidP="004A4AA5">
      <w:pPr>
        <w:numPr>
          <w:ilvl w:val="0"/>
          <w:numId w:val="11"/>
        </w:numPr>
        <w:tabs>
          <w:tab w:val="clear" w:pos="1134"/>
          <w:tab w:val="left" w:pos="426"/>
          <w:tab w:val="num" w:pos="851"/>
        </w:tabs>
        <w:ind w:left="851"/>
        <w:jc w:val="both"/>
      </w:pPr>
      <w:r w:rsidRPr="00651F89">
        <w:t>строительство нового жилищного фонда, с учетом планировочных ограничений;</w:t>
      </w:r>
    </w:p>
    <w:p w14:paraId="535C194D" w14:textId="77777777" w:rsidR="00BE200B" w:rsidRPr="00651F89" w:rsidRDefault="00B639DB" w:rsidP="004A4AA5">
      <w:pPr>
        <w:numPr>
          <w:ilvl w:val="0"/>
          <w:numId w:val="11"/>
        </w:numPr>
        <w:tabs>
          <w:tab w:val="clear" w:pos="1134"/>
          <w:tab w:val="left" w:pos="426"/>
          <w:tab w:val="num" w:pos="851"/>
        </w:tabs>
        <w:ind w:left="851"/>
        <w:jc w:val="both"/>
      </w:pPr>
      <w:r w:rsidRPr="00651F89">
        <w:t>размещение в жилой застройке объектов социа</w:t>
      </w:r>
      <w:r w:rsidR="00431263" w:rsidRPr="00651F89">
        <w:t>льного и бытового обслуживания;</w:t>
      </w:r>
    </w:p>
    <w:p w14:paraId="0F439417" w14:textId="77777777" w:rsidR="00FA6051" w:rsidRPr="00651F89" w:rsidRDefault="003350B6" w:rsidP="004A4AA5">
      <w:pPr>
        <w:numPr>
          <w:ilvl w:val="0"/>
          <w:numId w:val="12"/>
        </w:numPr>
        <w:tabs>
          <w:tab w:val="clear" w:pos="1134"/>
          <w:tab w:val="num" w:pos="851"/>
        </w:tabs>
        <w:ind w:left="851"/>
        <w:jc w:val="both"/>
      </w:pPr>
      <w:r w:rsidRPr="00651F89">
        <w:t>формирование обще</w:t>
      </w:r>
      <w:r w:rsidR="002B262D" w:rsidRPr="00651F89">
        <w:t xml:space="preserve">ственно-деловых зон в </w:t>
      </w:r>
      <w:r w:rsidR="00C90C16" w:rsidRPr="00651F89">
        <w:t>перспективных жилых районах</w:t>
      </w:r>
      <w:r w:rsidR="00BE200B" w:rsidRPr="00651F89">
        <w:t>;</w:t>
      </w:r>
    </w:p>
    <w:p w14:paraId="2E94E629" w14:textId="77777777" w:rsidR="00ED6217" w:rsidRPr="00651F89" w:rsidRDefault="004C1022" w:rsidP="00250EFD">
      <w:pPr>
        <w:numPr>
          <w:ilvl w:val="0"/>
          <w:numId w:val="13"/>
        </w:numPr>
        <w:tabs>
          <w:tab w:val="clear" w:pos="1134"/>
          <w:tab w:val="left" w:pos="426"/>
          <w:tab w:val="num" w:pos="567"/>
          <w:tab w:val="left" w:pos="851"/>
        </w:tabs>
        <w:spacing w:after="120"/>
        <w:ind w:left="0" w:firstLine="567"/>
        <w:jc w:val="both"/>
      </w:pPr>
      <w:r w:rsidRPr="00651F89">
        <w:t>реконструкция и модерн</w:t>
      </w:r>
      <w:r w:rsidR="004A4AA5" w:rsidRPr="00651F89">
        <w:t>изация существующих производств</w:t>
      </w:r>
      <w:r w:rsidR="00250EFD" w:rsidRPr="00651F89">
        <w:t xml:space="preserve"> или </w:t>
      </w:r>
      <w:r w:rsidR="001535FF" w:rsidRPr="00651F89">
        <w:t xml:space="preserve"> перенос</w:t>
      </w:r>
      <w:r w:rsidR="00250EFD" w:rsidRPr="00651F89">
        <w:t xml:space="preserve"> на проектируемые производственные территории</w:t>
      </w:r>
      <w:r w:rsidR="004A4AA5" w:rsidRPr="00651F89">
        <w:t>.</w:t>
      </w:r>
    </w:p>
    <w:p w14:paraId="214E8864" w14:textId="77777777" w:rsidR="008D512B" w:rsidRDefault="008D512B" w:rsidP="0072107F">
      <w:pPr>
        <w:pStyle w:val="ae"/>
        <w:widowControl w:val="0"/>
        <w:spacing w:after="120"/>
        <w:ind w:left="0" w:firstLine="567"/>
        <w:jc w:val="both"/>
        <w:rPr>
          <w:b/>
          <w:sz w:val="24"/>
          <w:szCs w:val="24"/>
        </w:rPr>
      </w:pPr>
    </w:p>
    <w:p w14:paraId="5CD32178" w14:textId="77777777" w:rsidR="00407967" w:rsidRDefault="00407967" w:rsidP="0072107F">
      <w:pPr>
        <w:pStyle w:val="ae"/>
        <w:widowControl w:val="0"/>
        <w:spacing w:after="120"/>
        <w:ind w:left="0" w:firstLine="567"/>
        <w:jc w:val="both"/>
        <w:rPr>
          <w:b/>
          <w:sz w:val="24"/>
          <w:szCs w:val="24"/>
        </w:rPr>
      </w:pPr>
    </w:p>
    <w:p w14:paraId="2AB7DAD4" w14:textId="77777777" w:rsidR="00407967" w:rsidRDefault="00407967" w:rsidP="0072107F">
      <w:pPr>
        <w:pStyle w:val="ae"/>
        <w:widowControl w:val="0"/>
        <w:spacing w:after="120"/>
        <w:ind w:left="0" w:firstLine="567"/>
        <w:jc w:val="both"/>
        <w:rPr>
          <w:b/>
          <w:sz w:val="24"/>
          <w:szCs w:val="24"/>
        </w:rPr>
      </w:pPr>
    </w:p>
    <w:p w14:paraId="6A52AF82" w14:textId="77777777" w:rsidR="00B125B1" w:rsidRPr="008D512B" w:rsidRDefault="00B125B1" w:rsidP="0072107F">
      <w:pPr>
        <w:pStyle w:val="ae"/>
        <w:widowControl w:val="0"/>
        <w:spacing w:after="120"/>
        <w:ind w:left="0" w:firstLine="567"/>
        <w:jc w:val="both"/>
        <w:rPr>
          <w:b/>
          <w:sz w:val="24"/>
          <w:szCs w:val="24"/>
        </w:rPr>
      </w:pPr>
      <w:r w:rsidRPr="008D512B">
        <w:rPr>
          <w:b/>
          <w:sz w:val="24"/>
          <w:szCs w:val="24"/>
        </w:rPr>
        <w:lastRenderedPageBreak/>
        <w:t>2.2</w:t>
      </w:r>
      <w:r w:rsidR="0072107F" w:rsidRPr="008D512B">
        <w:rPr>
          <w:b/>
          <w:sz w:val="24"/>
          <w:szCs w:val="24"/>
        </w:rPr>
        <w:t>.</w:t>
      </w:r>
      <w:r w:rsidRPr="008D512B">
        <w:rPr>
          <w:b/>
          <w:sz w:val="24"/>
          <w:szCs w:val="24"/>
        </w:rPr>
        <w:t xml:space="preserve"> Мероприятия по развитию и размещению объектов капитального строительства</w:t>
      </w:r>
    </w:p>
    <w:p w14:paraId="01240CC9" w14:textId="77777777" w:rsidR="00B125B1" w:rsidRPr="004B53B2" w:rsidRDefault="00B125B1" w:rsidP="004B53B2">
      <w:pPr>
        <w:spacing w:before="240" w:after="120"/>
        <w:ind w:firstLine="567"/>
        <w:jc w:val="both"/>
        <w:rPr>
          <w:b/>
          <w:i/>
        </w:rPr>
      </w:pPr>
      <w:r w:rsidRPr="004B53B2">
        <w:rPr>
          <w:b/>
          <w:i/>
        </w:rPr>
        <w:t>2.2.1</w:t>
      </w:r>
      <w:r w:rsidR="00580580" w:rsidRPr="004B53B2">
        <w:rPr>
          <w:b/>
          <w:i/>
        </w:rPr>
        <w:t>.</w:t>
      </w:r>
      <w:r w:rsidRPr="004B53B2">
        <w:rPr>
          <w:b/>
          <w:i/>
        </w:rPr>
        <w:t xml:space="preserve"> Жилищное строительство</w:t>
      </w:r>
    </w:p>
    <w:p w14:paraId="5F0B267A" w14:textId="77777777" w:rsidR="0049602A" w:rsidRPr="0049602A" w:rsidRDefault="0049602A" w:rsidP="0049602A">
      <w:pPr>
        <w:pStyle w:val="ConsPlusNormal"/>
        <w:widowControl/>
        <w:ind w:firstLine="540"/>
        <w:jc w:val="both"/>
        <w:rPr>
          <w:rFonts w:ascii="Times New Roman" w:hAnsi="Times New Roman"/>
          <w:sz w:val="24"/>
          <w:szCs w:val="24"/>
        </w:rPr>
      </w:pPr>
      <w:r w:rsidRPr="0049602A">
        <w:rPr>
          <w:rFonts w:ascii="Times New Roman" w:hAnsi="Times New Roman"/>
          <w:bCs/>
          <w:sz w:val="24"/>
          <w:szCs w:val="24"/>
        </w:rPr>
        <w:t xml:space="preserve">Генеральным планом  поселения предусмотрено изменение границ населенных пунктов поселения за счет перевода земель сельскохозяйственного назначения в земли населенных пунктов и формирования участков для  жилищного строительства в </w:t>
      </w:r>
      <w:r w:rsidRPr="0049602A">
        <w:rPr>
          <w:rFonts w:ascii="Times New Roman" w:hAnsi="Times New Roman"/>
          <w:sz w:val="24"/>
          <w:szCs w:val="24"/>
        </w:rPr>
        <w:t>д. Тюм-Тюм.</w:t>
      </w:r>
    </w:p>
    <w:p w14:paraId="49CFFDA6" w14:textId="77777777" w:rsidR="00A4389F" w:rsidRDefault="0049602A" w:rsidP="0049602A">
      <w:pPr>
        <w:pStyle w:val="ConsPlusNormal"/>
        <w:widowControl/>
        <w:ind w:firstLine="540"/>
        <w:jc w:val="both"/>
        <w:rPr>
          <w:rFonts w:ascii="Times New Roman" w:hAnsi="Times New Roman"/>
          <w:bCs/>
          <w:sz w:val="24"/>
          <w:szCs w:val="24"/>
        </w:rPr>
      </w:pPr>
      <w:r w:rsidRPr="0049602A">
        <w:rPr>
          <w:rFonts w:ascii="Times New Roman" w:hAnsi="Times New Roman"/>
          <w:bCs/>
          <w:sz w:val="24"/>
          <w:szCs w:val="24"/>
        </w:rPr>
        <w:t>Генеральным планом  поселения предусмотрено изменение границ населенных пунктов поселения за счет включения в земли населенных пунктов</w:t>
      </w:r>
      <w:r w:rsidR="00A4389F">
        <w:rPr>
          <w:rFonts w:ascii="Times New Roman" w:hAnsi="Times New Roman"/>
          <w:bCs/>
          <w:sz w:val="24"/>
          <w:szCs w:val="24"/>
        </w:rPr>
        <w:t>:</w:t>
      </w:r>
    </w:p>
    <w:p w14:paraId="4B429AC0" w14:textId="77777777" w:rsidR="0049602A" w:rsidRDefault="00A4389F" w:rsidP="0049602A">
      <w:pPr>
        <w:pStyle w:val="ConsPlusNormal"/>
        <w:widowControl/>
        <w:ind w:firstLine="540"/>
        <w:jc w:val="both"/>
        <w:rPr>
          <w:rFonts w:ascii="Times New Roman" w:hAnsi="Times New Roman"/>
          <w:sz w:val="24"/>
          <w:szCs w:val="24"/>
        </w:rPr>
      </w:pPr>
      <w:r>
        <w:rPr>
          <w:rFonts w:ascii="Times New Roman" w:hAnsi="Times New Roman"/>
          <w:bCs/>
          <w:sz w:val="24"/>
          <w:szCs w:val="24"/>
        </w:rPr>
        <w:t>-</w:t>
      </w:r>
      <w:r w:rsidR="0049602A" w:rsidRPr="0049602A">
        <w:rPr>
          <w:rFonts w:ascii="Times New Roman" w:hAnsi="Times New Roman"/>
          <w:bCs/>
          <w:sz w:val="24"/>
          <w:szCs w:val="24"/>
        </w:rPr>
        <w:t xml:space="preserve"> с. Шурма земель населенного пункта бывшего населенного пункта д. Черепаново. </w:t>
      </w:r>
      <w:r w:rsidR="0049602A" w:rsidRPr="0049602A">
        <w:rPr>
          <w:rFonts w:ascii="Times New Roman" w:hAnsi="Times New Roman"/>
          <w:sz w:val="24"/>
          <w:szCs w:val="24"/>
        </w:rPr>
        <w:t>Площадь включен</w:t>
      </w:r>
      <w:r w:rsidR="001406E9">
        <w:rPr>
          <w:rFonts w:ascii="Times New Roman" w:hAnsi="Times New Roman"/>
          <w:sz w:val="24"/>
          <w:szCs w:val="24"/>
        </w:rPr>
        <w:t>н</w:t>
      </w:r>
      <w:r>
        <w:rPr>
          <w:rFonts w:ascii="Times New Roman" w:hAnsi="Times New Roman"/>
          <w:sz w:val="24"/>
          <w:szCs w:val="24"/>
        </w:rPr>
        <w:t>ой</w:t>
      </w:r>
      <w:r w:rsidR="0049602A" w:rsidRPr="0049602A">
        <w:rPr>
          <w:rFonts w:ascii="Times New Roman" w:hAnsi="Times New Roman"/>
          <w:sz w:val="24"/>
          <w:szCs w:val="24"/>
        </w:rPr>
        <w:t xml:space="preserve"> территорий составляет 8,05 га</w:t>
      </w:r>
      <w:r>
        <w:rPr>
          <w:rFonts w:ascii="Times New Roman" w:hAnsi="Times New Roman"/>
          <w:sz w:val="24"/>
          <w:szCs w:val="24"/>
        </w:rPr>
        <w:t>;</w:t>
      </w:r>
    </w:p>
    <w:p w14:paraId="5537A299" w14:textId="77777777" w:rsidR="00A4389F" w:rsidRPr="00A4389F" w:rsidRDefault="00A4389F" w:rsidP="00A4389F">
      <w:pPr>
        <w:ind w:firstLine="567"/>
        <w:rPr>
          <w:lang w:eastAsia="ru-RU"/>
        </w:rPr>
      </w:pPr>
      <w:r>
        <w:rPr>
          <w:lang w:eastAsia="ru-RU"/>
        </w:rPr>
        <w:t>-  в д. Тюм-Тюм земельного участка площадью 0,7 га.</w:t>
      </w:r>
    </w:p>
    <w:p w14:paraId="5265A22B" w14:textId="77777777" w:rsidR="00A4389F" w:rsidRPr="00A4389F" w:rsidRDefault="00A4389F" w:rsidP="00A4389F">
      <w:pPr>
        <w:pStyle w:val="ConsPlusNormal"/>
        <w:widowControl/>
        <w:ind w:firstLine="540"/>
        <w:jc w:val="both"/>
        <w:rPr>
          <w:rFonts w:ascii="Times New Roman" w:hAnsi="Times New Roman"/>
          <w:sz w:val="24"/>
          <w:szCs w:val="24"/>
        </w:rPr>
      </w:pPr>
      <w:r w:rsidRPr="00A4389F">
        <w:rPr>
          <w:rFonts w:ascii="Times New Roman" w:hAnsi="Times New Roman"/>
          <w:sz w:val="24"/>
          <w:szCs w:val="24"/>
        </w:rPr>
        <w:t>Площадь планируемых к включению территорий д. Тюм-Тюм составляет 8,48 га и 3,21 га.</w:t>
      </w:r>
    </w:p>
    <w:p w14:paraId="200B3C9D" w14:textId="77777777" w:rsidR="00E46F69" w:rsidRPr="00BF4ED5" w:rsidRDefault="00B21A83" w:rsidP="00B21A83">
      <w:pPr>
        <w:pStyle w:val="ConsPlusNormal"/>
        <w:widowControl/>
        <w:ind w:firstLine="540"/>
        <w:jc w:val="both"/>
        <w:rPr>
          <w:rFonts w:ascii="Times New Roman" w:hAnsi="Times New Roman"/>
          <w:sz w:val="24"/>
          <w:szCs w:val="24"/>
        </w:rPr>
      </w:pPr>
      <w:r w:rsidRPr="00BF4ED5">
        <w:rPr>
          <w:rFonts w:ascii="Times New Roman" w:hAnsi="Times New Roman"/>
          <w:sz w:val="24"/>
          <w:szCs w:val="24"/>
        </w:rPr>
        <w:t xml:space="preserve">Для включения в черту населенных пунктов земельных участков </w:t>
      </w:r>
      <w:r w:rsidR="00BF4ED5" w:rsidRPr="00BF4ED5">
        <w:rPr>
          <w:rFonts w:ascii="Times New Roman" w:hAnsi="Times New Roman"/>
          <w:sz w:val="24"/>
          <w:szCs w:val="24"/>
        </w:rPr>
        <w:t xml:space="preserve">необходимо выполнить работы по их формированию и постановке на кадастровый учет </w:t>
      </w:r>
      <w:r w:rsidRPr="00BF4ED5">
        <w:rPr>
          <w:rFonts w:ascii="Times New Roman" w:hAnsi="Times New Roman"/>
          <w:sz w:val="24"/>
          <w:szCs w:val="24"/>
        </w:rPr>
        <w:t>и внесени</w:t>
      </w:r>
      <w:r w:rsidR="00BF4ED5" w:rsidRPr="00BF4ED5">
        <w:rPr>
          <w:rFonts w:ascii="Times New Roman" w:hAnsi="Times New Roman"/>
          <w:sz w:val="24"/>
          <w:szCs w:val="24"/>
        </w:rPr>
        <w:t>ю</w:t>
      </w:r>
      <w:r w:rsidRPr="00BF4ED5">
        <w:rPr>
          <w:rFonts w:ascii="Times New Roman" w:hAnsi="Times New Roman"/>
          <w:sz w:val="24"/>
          <w:szCs w:val="24"/>
        </w:rPr>
        <w:t xml:space="preserve"> изменений в генеральный план поселения.</w:t>
      </w:r>
    </w:p>
    <w:p w14:paraId="6A212993" w14:textId="77777777" w:rsidR="00E366D6" w:rsidRPr="00E46F69" w:rsidRDefault="0079568F" w:rsidP="004E06B1">
      <w:pPr>
        <w:ind w:firstLine="567"/>
        <w:jc w:val="both"/>
      </w:pPr>
      <w:r w:rsidRPr="00E46F69">
        <w:t xml:space="preserve">Разработку </w:t>
      </w:r>
      <w:r w:rsidR="004E06B1" w:rsidRPr="00E46F69">
        <w:t xml:space="preserve"> градостроительной документации  на новые территории  необходимо вести с  учетом </w:t>
      </w:r>
      <w:r w:rsidR="00E366D6" w:rsidRPr="00E46F69">
        <w:t>реконструкци</w:t>
      </w:r>
      <w:r w:rsidR="004E06B1" w:rsidRPr="00E46F69">
        <w:t xml:space="preserve">и </w:t>
      </w:r>
      <w:r w:rsidR="00E366D6" w:rsidRPr="00E46F69">
        <w:t xml:space="preserve"> существующей </w:t>
      </w:r>
      <w:r w:rsidRPr="00E46F69">
        <w:t>застройки</w:t>
      </w:r>
      <w:r w:rsidR="00E366D6" w:rsidRPr="00E46F69">
        <w:t>.</w:t>
      </w:r>
      <w:r w:rsidR="00530216" w:rsidRPr="00E46F69">
        <w:t xml:space="preserve"> </w:t>
      </w:r>
    </w:p>
    <w:p w14:paraId="1544E4BD" w14:textId="77777777" w:rsidR="00E366D6" w:rsidRDefault="00E366D6" w:rsidP="004E06B1">
      <w:pPr>
        <w:tabs>
          <w:tab w:val="left" w:pos="840"/>
        </w:tabs>
        <w:ind w:firstLine="567"/>
        <w:jc w:val="both"/>
      </w:pPr>
      <w:r w:rsidRPr="00E46F69">
        <w:t>Для осуществления строительства необходима разработка проектов планировки с проектами межевания, создание транспортной и инженерной инфраструктур</w:t>
      </w:r>
      <w:r w:rsidR="0079568F" w:rsidRPr="00E46F69">
        <w:t>, определением общественно-деловых, рекреационных и иных зон, необходимых для полноценного функционирования населенных пунктов</w:t>
      </w:r>
      <w:r w:rsidRPr="00E46F69">
        <w:t>.</w:t>
      </w:r>
    </w:p>
    <w:p w14:paraId="0F07F590" w14:textId="77777777" w:rsidR="00BF4ED5" w:rsidRDefault="00BF4ED5" w:rsidP="004E06B1">
      <w:pPr>
        <w:tabs>
          <w:tab w:val="left" w:pos="840"/>
        </w:tabs>
        <w:ind w:firstLine="567"/>
        <w:jc w:val="both"/>
      </w:pPr>
      <w:r>
        <w:t>На территории населенных пунктов имеются свободные от застройки территории, на которых планируется жилищное строительство:</w:t>
      </w:r>
    </w:p>
    <w:p w14:paraId="3F64530E" w14:textId="77777777" w:rsidR="00392682" w:rsidRPr="00392682" w:rsidRDefault="00392682" w:rsidP="00392682">
      <w:pPr>
        <w:tabs>
          <w:tab w:val="left" w:pos="840"/>
        </w:tabs>
        <w:ind w:firstLine="567"/>
        <w:jc w:val="both"/>
        <w:rPr>
          <w:b/>
        </w:rPr>
      </w:pPr>
      <w:r w:rsidRPr="00392682">
        <w:rPr>
          <w:b/>
        </w:rPr>
        <w:t>в с. Шурма:</w:t>
      </w:r>
    </w:p>
    <w:p w14:paraId="06D30D57" w14:textId="77777777" w:rsidR="00392682" w:rsidRPr="00392682" w:rsidRDefault="00392682" w:rsidP="00392682">
      <w:pPr>
        <w:tabs>
          <w:tab w:val="left" w:pos="840"/>
        </w:tabs>
        <w:ind w:firstLine="567"/>
        <w:jc w:val="both"/>
      </w:pPr>
      <w:r w:rsidRPr="00392682">
        <w:t>- участки площадью 0,11 га, 0,13 га, 0,19 га и 0,39 га;</w:t>
      </w:r>
    </w:p>
    <w:p w14:paraId="69B3807E" w14:textId="77777777" w:rsidR="00392682" w:rsidRPr="00392682" w:rsidRDefault="00392682" w:rsidP="00392682">
      <w:pPr>
        <w:tabs>
          <w:tab w:val="left" w:pos="840"/>
        </w:tabs>
        <w:ind w:firstLine="567"/>
        <w:jc w:val="both"/>
      </w:pPr>
      <w:r w:rsidRPr="00392682">
        <w:t xml:space="preserve">- участки для расширения зоны </w:t>
      </w:r>
      <w:r w:rsidR="001406E9">
        <w:t>ЛПХ</w:t>
      </w:r>
      <w:r w:rsidRPr="00392682">
        <w:t xml:space="preserve"> или ИЖС путем перераспределения 0,04 га, 0,04 га, 0,07 га, 0,04 га;</w:t>
      </w:r>
    </w:p>
    <w:p w14:paraId="26556354" w14:textId="77777777" w:rsidR="00392682" w:rsidRPr="00392682" w:rsidRDefault="00392682" w:rsidP="00392682">
      <w:pPr>
        <w:tabs>
          <w:tab w:val="left" w:pos="840"/>
        </w:tabs>
        <w:ind w:firstLine="567"/>
        <w:jc w:val="both"/>
        <w:rPr>
          <w:b/>
        </w:rPr>
      </w:pPr>
      <w:r w:rsidRPr="00392682">
        <w:rPr>
          <w:b/>
        </w:rPr>
        <w:t>в д. Федосимово:</w:t>
      </w:r>
    </w:p>
    <w:p w14:paraId="34D0432A" w14:textId="77777777" w:rsidR="00392682" w:rsidRPr="00392682" w:rsidRDefault="00392682" w:rsidP="00392682">
      <w:pPr>
        <w:tabs>
          <w:tab w:val="left" w:pos="840"/>
        </w:tabs>
        <w:ind w:firstLine="567"/>
        <w:jc w:val="both"/>
      </w:pPr>
      <w:r w:rsidRPr="00392682">
        <w:t>– участки площадью 0,02 га, 0,07 га, 0,2 га, 0,3 га и 0,5 га;</w:t>
      </w:r>
    </w:p>
    <w:p w14:paraId="34AD7E32" w14:textId="77777777" w:rsidR="00392682" w:rsidRPr="00392682" w:rsidRDefault="00392682" w:rsidP="00392682">
      <w:pPr>
        <w:tabs>
          <w:tab w:val="left" w:pos="840"/>
        </w:tabs>
        <w:ind w:firstLine="567"/>
        <w:jc w:val="both"/>
      </w:pPr>
      <w:r w:rsidRPr="00392682">
        <w:t xml:space="preserve">- участки для расширения функциональной жилой зоны </w:t>
      </w:r>
      <w:r w:rsidR="001406E9">
        <w:t>ЛПХ</w:t>
      </w:r>
      <w:r w:rsidRPr="00392682">
        <w:t xml:space="preserve"> путем перераспределения 0,02 га, 0,007 га;</w:t>
      </w:r>
    </w:p>
    <w:p w14:paraId="7ECF1921" w14:textId="77777777" w:rsidR="00392682" w:rsidRPr="00392682" w:rsidRDefault="00392682" w:rsidP="00392682">
      <w:pPr>
        <w:tabs>
          <w:tab w:val="left" w:pos="840"/>
        </w:tabs>
        <w:ind w:firstLine="567"/>
        <w:jc w:val="both"/>
      </w:pPr>
      <w:r w:rsidRPr="00392682">
        <w:rPr>
          <w:b/>
        </w:rPr>
        <w:t>в д. Верхняя Шурма</w:t>
      </w:r>
      <w:r w:rsidRPr="00392682">
        <w:t xml:space="preserve"> - участки площадью 0,15 га и 0,98 га;</w:t>
      </w:r>
    </w:p>
    <w:p w14:paraId="6A040670" w14:textId="77777777" w:rsidR="00392682" w:rsidRPr="00392682" w:rsidRDefault="00392682" w:rsidP="00392682">
      <w:pPr>
        <w:tabs>
          <w:tab w:val="left" w:pos="840"/>
        </w:tabs>
        <w:ind w:firstLine="567"/>
        <w:jc w:val="both"/>
      </w:pPr>
      <w:r w:rsidRPr="00392682">
        <w:rPr>
          <w:b/>
        </w:rPr>
        <w:t>в д. Тюм-Тюм</w:t>
      </w:r>
      <w:r w:rsidRPr="00392682">
        <w:t xml:space="preserve"> - участки площадью 0,14 га и 0,19 га.</w:t>
      </w:r>
    </w:p>
    <w:p w14:paraId="3777F5D7" w14:textId="77777777" w:rsidR="00F71792" w:rsidRPr="00392682" w:rsidRDefault="00F71792" w:rsidP="00F71792">
      <w:pPr>
        <w:tabs>
          <w:tab w:val="left" w:pos="840"/>
        </w:tabs>
        <w:ind w:firstLine="567"/>
        <w:jc w:val="both"/>
      </w:pPr>
    </w:p>
    <w:p w14:paraId="101F1C50" w14:textId="77777777" w:rsidR="00B125B1" w:rsidRPr="004B53B2" w:rsidRDefault="00B125B1" w:rsidP="00F71792">
      <w:pPr>
        <w:tabs>
          <w:tab w:val="left" w:pos="840"/>
        </w:tabs>
        <w:ind w:firstLine="567"/>
        <w:jc w:val="both"/>
        <w:rPr>
          <w:b/>
          <w:i/>
        </w:rPr>
      </w:pPr>
      <w:r w:rsidRPr="004B53B2">
        <w:rPr>
          <w:b/>
          <w:i/>
        </w:rPr>
        <w:t>2.2.2</w:t>
      </w:r>
      <w:r w:rsidR="000154EC" w:rsidRPr="004B53B2">
        <w:rPr>
          <w:b/>
          <w:i/>
        </w:rPr>
        <w:t>.</w:t>
      </w:r>
      <w:r w:rsidRPr="004B53B2">
        <w:rPr>
          <w:b/>
          <w:i/>
        </w:rPr>
        <w:t xml:space="preserve"> </w:t>
      </w:r>
      <w:r w:rsidR="00B61D20" w:rsidRPr="004B53B2">
        <w:rPr>
          <w:b/>
          <w:i/>
        </w:rPr>
        <w:t xml:space="preserve">Размещение и развитие объектов </w:t>
      </w:r>
      <w:r w:rsidR="00F52940" w:rsidRPr="004B53B2">
        <w:rPr>
          <w:b/>
          <w:i/>
        </w:rPr>
        <w:t>социальной инфраструктуры</w:t>
      </w:r>
      <w:r w:rsidR="005A5854" w:rsidRPr="004B53B2">
        <w:rPr>
          <w:b/>
          <w:i/>
        </w:rPr>
        <w:t xml:space="preserve"> и культурно-бытового обслуживания</w:t>
      </w:r>
    </w:p>
    <w:p w14:paraId="148DEF6C" w14:textId="77777777" w:rsidR="00FF27D2" w:rsidRDefault="00FF27D2" w:rsidP="004B53B2">
      <w:pPr>
        <w:spacing w:before="120"/>
        <w:ind w:firstLine="567"/>
        <w:jc w:val="both"/>
      </w:pPr>
      <w:r w:rsidRPr="00E46F69">
        <w:t xml:space="preserve">При разработке проектов планировки </w:t>
      </w:r>
      <w:r w:rsidR="006A7832" w:rsidRPr="00E46F69">
        <w:t xml:space="preserve">с целью жилищного строительства,  на включенных в территории населенных пунктов  территории </w:t>
      </w:r>
      <w:r w:rsidRPr="00E46F69">
        <w:t>предусмотреть размещение объектов социально-культурного и бытового обслуживания, исходя из нормативов</w:t>
      </w:r>
      <w:r w:rsidR="007C5373" w:rsidRPr="00E46F69">
        <w:t xml:space="preserve"> градостроительного проектирования.</w:t>
      </w:r>
      <w:r w:rsidRPr="00E46F69">
        <w:t xml:space="preserve"> </w:t>
      </w:r>
    </w:p>
    <w:p w14:paraId="2426CB37" w14:textId="77777777" w:rsidR="00392682" w:rsidRDefault="00392682" w:rsidP="00392682">
      <w:pPr>
        <w:ind w:firstLine="567"/>
        <w:jc w:val="both"/>
      </w:pPr>
      <w:r>
        <w:t>В</w:t>
      </w:r>
      <w:r w:rsidRPr="00392682">
        <w:t xml:space="preserve"> с. Шурма</w:t>
      </w:r>
      <w:r>
        <w:t xml:space="preserve"> предлагается использовать:</w:t>
      </w:r>
    </w:p>
    <w:p w14:paraId="7F4ED3AB" w14:textId="77777777" w:rsidR="00392682" w:rsidRDefault="00392682" w:rsidP="00392682">
      <w:pPr>
        <w:ind w:firstLine="567"/>
        <w:jc w:val="both"/>
      </w:pPr>
      <w:r>
        <w:t>- д</w:t>
      </w:r>
      <w:r w:rsidRPr="00392682">
        <w:t>ля размещения новых объектов религиозного использования земельный участок площадью 0,24 га</w:t>
      </w:r>
      <w:r>
        <w:t>;</w:t>
      </w:r>
    </w:p>
    <w:p w14:paraId="0E1B4D65" w14:textId="77777777" w:rsidR="00392682" w:rsidRPr="00392682" w:rsidRDefault="00392682" w:rsidP="00392682">
      <w:pPr>
        <w:ind w:firstLine="567"/>
        <w:jc w:val="both"/>
      </w:pPr>
      <w:r>
        <w:t>-</w:t>
      </w:r>
      <w:r w:rsidRPr="00392682">
        <w:t xml:space="preserve"> </w:t>
      </w:r>
      <w:r>
        <w:t>увеличение</w:t>
      </w:r>
      <w:r w:rsidRPr="00392682">
        <w:t xml:space="preserve"> существующего участка культурного развития на площадь 0,04 га</w:t>
      </w:r>
      <w:r>
        <w:t>.</w:t>
      </w:r>
      <w:r w:rsidRPr="00392682">
        <w:t xml:space="preserve"> </w:t>
      </w:r>
    </w:p>
    <w:p w14:paraId="4874E259" w14:textId="77777777" w:rsidR="00A4389F" w:rsidRDefault="00A4389F" w:rsidP="004B53B2">
      <w:pPr>
        <w:widowControl w:val="0"/>
        <w:tabs>
          <w:tab w:val="left" w:pos="540"/>
        </w:tabs>
        <w:autoSpaceDE w:val="0"/>
        <w:spacing w:before="240"/>
        <w:ind w:firstLine="567"/>
        <w:jc w:val="both"/>
        <w:rPr>
          <w:b/>
          <w:i/>
        </w:rPr>
      </w:pPr>
    </w:p>
    <w:p w14:paraId="471C552F" w14:textId="77777777" w:rsidR="00A4389F" w:rsidRDefault="00A4389F" w:rsidP="004B53B2">
      <w:pPr>
        <w:widowControl w:val="0"/>
        <w:tabs>
          <w:tab w:val="left" w:pos="540"/>
        </w:tabs>
        <w:autoSpaceDE w:val="0"/>
        <w:spacing w:before="240"/>
        <w:ind w:firstLine="567"/>
        <w:jc w:val="both"/>
        <w:rPr>
          <w:b/>
          <w:i/>
        </w:rPr>
      </w:pPr>
    </w:p>
    <w:p w14:paraId="24FCD8A6" w14:textId="77777777" w:rsidR="00DB565B" w:rsidRPr="004B53B2" w:rsidRDefault="00DB565B" w:rsidP="004B53B2">
      <w:pPr>
        <w:widowControl w:val="0"/>
        <w:tabs>
          <w:tab w:val="left" w:pos="540"/>
        </w:tabs>
        <w:autoSpaceDE w:val="0"/>
        <w:spacing w:before="240"/>
        <w:ind w:firstLine="567"/>
        <w:jc w:val="both"/>
        <w:rPr>
          <w:b/>
          <w:i/>
        </w:rPr>
      </w:pPr>
      <w:r w:rsidRPr="004B53B2">
        <w:rPr>
          <w:b/>
          <w:i/>
        </w:rPr>
        <w:lastRenderedPageBreak/>
        <w:t>2.2.</w:t>
      </w:r>
      <w:r w:rsidR="001024D9" w:rsidRPr="004B53B2">
        <w:rPr>
          <w:b/>
          <w:i/>
        </w:rPr>
        <w:t>3</w:t>
      </w:r>
      <w:r w:rsidR="000154EC" w:rsidRPr="004B53B2">
        <w:rPr>
          <w:b/>
          <w:i/>
        </w:rPr>
        <w:t>.</w:t>
      </w:r>
      <w:r w:rsidRPr="004B53B2">
        <w:rPr>
          <w:b/>
          <w:i/>
        </w:rPr>
        <w:t xml:space="preserve"> Размещение и развитие </w:t>
      </w:r>
      <w:r w:rsidR="00777945" w:rsidRPr="004B53B2">
        <w:rPr>
          <w:b/>
          <w:i/>
        </w:rPr>
        <w:t xml:space="preserve">производственных </w:t>
      </w:r>
      <w:r w:rsidR="006C78ED" w:rsidRPr="004B53B2">
        <w:rPr>
          <w:b/>
          <w:i/>
        </w:rPr>
        <w:t>объектов</w:t>
      </w:r>
      <w:r w:rsidR="009667D9">
        <w:rPr>
          <w:b/>
          <w:i/>
        </w:rPr>
        <w:t xml:space="preserve"> и объектов сельскохозяйственного производства</w:t>
      </w:r>
    </w:p>
    <w:p w14:paraId="1310135A" w14:textId="77777777" w:rsidR="00071AA1" w:rsidRPr="00632EEA" w:rsidRDefault="005F211A" w:rsidP="00E46F69">
      <w:pPr>
        <w:spacing w:before="120"/>
        <w:ind w:firstLine="567"/>
        <w:jc w:val="both"/>
      </w:pPr>
      <w:r w:rsidRPr="00632EEA">
        <w:t xml:space="preserve">На территории </w:t>
      </w:r>
      <w:r w:rsidR="00EF0F93" w:rsidRPr="00632EEA">
        <w:t>Шурмин</w:t>
      </w:r>
      <w:r w:rsidRPr="00632EEA">
        <w:t xml:space="preserve">ского сельского поселения </w:t>
      </w:r>
      <w:r w:rsidR="00E46F69" w:rsidRPr="00632EEA">
        <w:t xml:space="preserve">не </w:t>
      </w:r>
      <w:r w:rsidR="007C5373" w:rsidRPr="00632EEA">
        <w:t xml:space="preserve">предусмотрено создание новых производственных </w:t>
      </w:r>
      <w:r w:rsidR="00E46F69" w:rsidRPr="00632EEA">
        <w:t xml:space="preserve">и сельскохозяйственных </w:t>
      </w:r>
      <w:r w:rsidR="007C5373" w:rsidRPr="00632EEA">
        <w:t>объектов</w:t>
      </w:r>
      <w:r w:rsidR="00E46F69" w:rsidRPr="00632EEA">
        <w:t>.</w:t>
      </w:r>
      <w:r w:rsidR="007C5373" w:rsidRPr="00632EEA">
        <w:t xml:space="preserve"> </w:t>
      </w:r>
      <w:r w:rsidRPr="00632EEA">
        <w:t xml:space="preserve"> </w:t>
      </w:r>
    </w:p>
    <w:p w14:paraId="6AC31C44" w14:textId="77777777" w:rsidR="00547733" w:rsidRPr="00E46F69" w:rsidRDefault="00071AA1" w:rsidP="00F13B7E">
      <w:pPr>
        <w:spacing w:before="120"/>
        <w:ind w:firstLine="567"/>
        <w:jc w:val="both"/>
        <w:rPr>
          <w:b/>
          <w:i/>
        </w:rPr>
      </w:pPr>
      <w:r w:rsidRPr="00E46F69">
        <w:t xml:space="preserve"> </w:t>
      </w:r>
    </w:p>
    <w:p w14:paraId="5A203BDC" w14:textId="0EBB03C0" w:rsidR="00D62868" w:rsidRPr="00F5211D" w:rsidRDefault="00DB565B" w:rsidP="002E4134">
      <w:pPr>
        <w:widowControl w:val="0"/>
        <w:tabs>
          <w:tab w:val="left" w:pos="540"/>
        </w:tabs>
        <w:autoSpaceDE w:val="0"/>
        <w:ind w:firstLine="567"/>
        <w:jc w:val="both"/>
        <w:rPr>
          <w:b/>
          <w:i/>
        </w:rPr>
      </w:pPr>
      <w:r w:rsidRPr="00F5211D">
        <w:rPr>
          <w:b/>
          <w:i/>
        </w:rPr>
        <w:t>2.2.</w:t>
      </w:r>
      <w:r w:rsidR="001024D9" w:rsidRPr="00F5211D">
        <w:rPr>
          <w:b/>
          <w:i/>
        </w:rPr>
        <w:t>4</w:t>
      </w:r>
      <w:r w:rsidR="000154EC" w:rsidRPr="00F5211D">
        <w:rPr>
          <w:b/>
          <w:i/>
        </w:rPr>
        <w:t>.</w:t>
      </w:r>
      <w:r w:rsidR="00B61D20" w:rsidRPr="00F5211D">
        <w:rPr>
          <w:b/>
          <w:i/>
        </w:rPr>
        <w:t xml:space="preserve"> Размещение и развитие объектов</w:t>
      </w:r>
      <w:r w:rsidRPr="00F5211D">
        <w:rPr>
          <w:b/>
          <w:i/>
        </w:rPr>
        <w:t xml:space="preserve"> </w:t>
      </w:r>
      <w:r w:rsidR="00B61D20" w:rsidRPr="00F5211D">
        <w:rPr>
          <w:b/>
          <w:i/>
        </w:rPr>
        <w:t xml:space="preserve">инженерной </w:t>
      </w:r>
      <w:r w:rsidR="00590986">
        <w:rPr>
          <w:b/>
          <w:i/>
        </w:rPr>
        <w:t xml:space="preserve">и транспортной </w:t>
      </w:r>
      <w:r w:rsidR="00B61D20" w:rsidRPr="00F5211D">
        <w:rPr>
          <w:b/>
          <w:i/>
        </w:rPr>
        <w:t>инфраструктуры</w:t>
      </w:r>
    </w:p>
    <w:p w14:paraId="21A55AFD" w14:textId="77777777" w:rsidR="00612F0C" w:rsidRPr="00632EEA" w:rsidRDefault="00612F0C" w:rsidP="00257E18">
      <w:pPr>
        <w:spacing w:before="120"/>
        <w:ind w:firstLine="539"/>
        <w:jc w:val="both"/>
      </w:pPr>
      <w:r w:rsidRPr="00632EEA">
        <w:t xml:space="preserve">Для обеспечения жилищного строительства в </w:t>
      </w:r>
      <w:r w:rsidR="00F13B7E" w:rsidRPr="00632EEA">
        <w:t xml:space="preserve">населенных пунктах </w:t>
      </w:r>
      <w:r w:rsidR="00EF0F93" w:rsidRPr="00632EEA">
        <w:t>Шурмин</w:t>
      </w:r>
      <w:r w:rsidR="00F13B7E" w:rsidRPr="00632EEA">
        <w:t>ского сельского поселения</w:t>
      </w:r>
      <w:r w:rsidRPr="00632EEA">
        <w:t xml:space="preserve"> потребуется создание соответствующей инженерной инфраструктуры:</w:t>
      </w:r>
    </w:p>
    <w:p w14:paraId="5FA05D3F" w14:textId="77777777" w:rsidR="00B44A32" w:rsidRPr="00632EEA" w:rsidRDefault="00A368D4" w:rsidP="00B44A32">
      <w:pPr>
        <w:shd w:val="clear" w:color="auto" w:fill="FFFFFF"/>
        <w:ind w:firstLine="567"/>
        <w:jc w:val="both"/>
      </w:pPr>
      <w:r w:rsidRPr="00632EEA">
        <w:t xml:space="preserve">- </w:t>
      </w:r>
      <w:r w:rsidR="00B44A32" w:rsidRPr="00632EEA">
        <w:t>реконструкция существующих ветхих электросетей и подстанций;</w:t>
      </w:r>
    </w:p>
    <w:p w14:paraId="262622B7" w14:textId="77777777" w:rsidR="00632EEA" w:rsidRDefault="00632EEA" w:rsidP="00B44A32">
      <w:pPr>
        <w:shd w:val="clear" w:color="auto" w:fill="FFFFFF"/>
        <w:ind w:firstLine="567"/>
        <w:jc w:val="both"/>
      </w:pPr>
      <w:r w:rsidRPr="00632EEA">
        <w:t>- вос</w:t>
      </w:r>
      <w:r w:rsidR="00BB10EB">
        <w:t>с</w:t>
      </w:r>
      <w:r w:rsidRPr="00632EEA">
        <w:t>тановление уличного освещения в с. Шурма;</w:t>
      </w:r>
    </w:p>
    <w:p w14:paraId="200E7E61" w14:textId="77777777" w:rsidR="00BB10EB" w:rsidRDefault="00BB10EB" w:rsidP="00B44A32">
      <w:pPr>
        <w:shd w:val="clear" w:color="auto" w:fill="FFFFFF"/>
        <w:ind w:firstLine="567"/>
        <w:jc w:val="both"/>
      </w:pPr>
      <w:r>
        <w:t>- реконструкция участка дороги до д. Манкинерь;</w:t>
      </w:r>
    </w:p>
    <w:p w14:paraId="6713160B" w14:textId="77777777" w:rsidR="00BB10EB" w:rsidRDefault="00BB10EB" w:rsidP="00B44A32">
      <w:pPr>
        <w:shd w:val="clear" w:color="auto" w:fill="FFFFFF"/>
        <w:ind w:firstLine="567"/>
        <w:jc w:val="both"/>
      </w:pPr>
      <w:r>
        <w:t>- реконструкция участка дороги  от с. Шурма до д. Тюм-Тюм.</w:t>
      </w:r>
    </w:p>
    <w:p w14:paraId="00EF29D3" w14:textId="1354A3BD" w:rsidR="00590986" w:rsidRPr="00632EEA" w:rsidRDefault="00590986" w:rsidP="00B44A32">
      <w:pPr>
        <w:shd w:val="clear" w:color="auto" w:fill="FFFFFF"/>
        <w:ind w:firstLine="567"/>
        <w:jc w:val="both"/>
      </w:pPr>
      <w:r>
        <w:t xml:space="preserve">- размещение АЗС </w:t>
      </w:r>
      <w:r w:rsidR="000E4FC8">
        <w:t>на земельном участке с кадастровым номером 43:35:531201:2395 расположенном на км 221+050 (слева) автомобильной дороги общего пользования регионального значения Киров – Малмыж – Вятские Поляны (участок от г. Киров до пересечения с автомобильной дорогой «Казань-Пермь»). Предложение ООО «Движение-Нефтепродукт». Письмо № 1979 от 29.07.2024. Планируется перевод вышеуказанного земельного участка из земель сельскохозяйственного назначения в земли промышленности.</w:t>
      </w:r>
    </w:p>
    <w:p w14:paraId="624196C9" w14:textId="77777777" w:rsidR="00A368D4" w:rsidRDefault="00A368D4" w:rsidP="00A368D4">
      <w:pPr>
        <w:pStyle w:val="ae"/>
        <w:widowControl w:val="0"/>
        <w:spacing w:before="240" w:after="120"/>
        <w:ind w:left="0" w:firstLine="567"/>
        <w:jc w:val="both"/>
        <w:rPr>
          <w:b/>
          <w:sz w:val="24"/>
          <w:szCs w:val="24"/>
        </w:rPr>
      </w:pPr>
      <w:r w:rsidRPr="00417312">
        <w:rPr>
          <w:b/>
          <w:sz w:val="24"/>
          <w:szCs w:val="24"/>
        </w:rPr>
        <w:t>2.</w:t>
      </w:r>
      <w:r>
        <w:rPr>
          <w:b/>
          <w:sz w:val="24"/>
          <w:szCs w:val="24"/>
        </w:rPr>
        <w:t>3</w:t>
      </w:r>
      <w:r w:rsidRPr="00417312">
        <w:rPr>
          <w:b/>
          <w:sz w:val="24"/>
          <w:szCs w:val="24"/>
        </w:rPr>
        <w:t>. Мероприятия по предотвращению и ликвидации чрезвычайных ситуаций природного и техногенного характера</w:t>
      </w:r>
    </w:p>
    <w:p w14:paraId="0942815A" w14:textId="77777777" w:rsidR="00A368D4" w:rsidRPr="000B1F1E" w:rsidRDefault="00A368D4" w:rsidP="00A368D4">
      <w:pPr>
        <w:pStyle w:val="ae"/>
        <w:widowControl w:val="0"/>
        <w:spacing w:before="120"/>
        <w:ind w:left="0" w:firstLine="567"/>
        <w:jc w:val="both"/>
        <w:rPr>
          <w:sz w:val="24"/>
          <w:szCs w:val="24"/>
        </w:rPr>
      </w:pPr>
      <w:r w:rsidRPr="000B1F1E">
        <w:rPr>
          <w:sz w:val="24"/>
          <w:szCs w:val="24"/>
        </w:rPr>
        <w:t>Для повышения эффективности пожарной охраны генеральным планом предусматривается:</w:t>
      </w:r>
    </w:p>
    <w:p w14:paraId="5769157D" w14:textId="77777777" w:rsidR="00A368D4" w:rsidRPr="000B1F1E" w:rsidRDefault="00A368D4" w:rsidP="00392682">
      <w:pPr>
        <w:widowControl w:val="0"/>
        <w:numPr>
          <w:ilvl w:val="0"/>
          <w:numId w:val="41"/>
        </w:numPr>
        <w:tabs>
          <w:tab w:val="clear" w:pos="1134"/>
          <w:tab w:val="num" w:pos="709"/>
          <w:tab w:val="left" w:pos="851"/>
        </w:tabs>
        <w:autoSpaceDE w:val="0"/>
        <w:autoSpaceDN w:val="0"/>
        <w:adjustRightInd w:val="0"/>
        <w:ind w:left="567" w:firstLine="0"/>
        <w:jc w:val="both"/>
      </w:pPr>
      <w:r w:rsidRPr="000B1F1E">
        <w:t>организация санитарно-защитных зон производственных и коммунально-складских объектов и территорий;</w:t>
      </w:r>
    </w:p>
    <w:p w14:paraId="756A344C" w14:textId="77777777" w:rsidR="00A368D4" w:rsidRPr="000B1F1E" w:rsidRDefault="00A368D4" w:rsidP="00392682">
      <w:pPr>
        <w:widowControl w:val="0"/>
        <w:numPr>
          <w:ilvl w:val="0"/>
          <w:numId w:val="41"/>
        </w:numPr>
        <w:tabs>
          <w:tab w:val="clear" w:pos="1134"/>
          <w:tab w:val="num" w:pos="709"/>
          <w:tab w:val="left" w:pos="851"/>
        </w:tabs>
        <w:autoSpaceDE w:val="0"/>
        <w:autoSpaceDN w:val="0"/>
        <w:adjustRightInd w:val="0"/>
        <w:ind w:left="567" w:firstLine="0"/>
        <w:jc w:val="both"/>
      </w:pPr>
      <w:r w:rsidRPr="000B1F1E">
        <w:t>проектирование новых жилых районов и реконструкция существующей застройки в соответствии с требованиями пожарной безопасности;</w:t>
      </w:r>
    </w:p>
    <w:p w14:paraId="06654A4A" w14:textId="77777777" w:rsidR="00E46F69" w:rsidRDefault="00E46F69" w:rsidP="00392682">
      <w:pPr>
        <w:pStyle w:val="af5"/>
        <w:spacing w:before="0" w:after="0"/>
        <w:ind w:firstLine="567"/>
        <w:jc w:val="both"/>
      </w:pPr>
      <w:r>
        <w:t>- установка пожарных гидрантов у зданий школы и амбулатории.</w:t>
      </w:r>
    </w:p>
    <w:p w14:paraId="76DFA3F7" w14:textId="77777777" w:rsidR="00A368D4" w:rsidRDefault="00E46F69" w:rsidP="00A368D4">
      <w:pPr>
        <w:pStyle w:val="af5"/>
        <w:spacing w:before="120" w:after="0"/>
        <w:ind w:firstLine="567"/>
        <w:jc w:val="both"/>
      </w:pPr>
      <w:r>
        <w:t xml:space="preserve"> </w:t>
      </w:r>
      <w:r w:rsidR="00A368D4">
        <w:t>Для защиты населения совместно с МЧС предусмотреть:</w:t>
      </w:r>
    </w:p>
    <w:p w14:paraId="7CA22593" w14:textId="77777777" w:rsidR="00A368D4" w:rsidRDefault="00A368D4" w:rsidP="00A368D4">
      <w:pPr>
        <w:pStyle w:val="af5"/>
        <w:spacing w:before="0" w:after="0"/>
        <w:ind w:firstLine="567"/>
        <w:jc w:val="both"/>
      </w:pPr>
      <w:r>
        <w:t xml:space="preserve">- создание систем оповещение населения, </w:t>
      </w:r>
    </w:p>
    <w:p w14:paraId="73887980" w14:textId="77777777" w:rsidR="00A368D4" w:rsidRDefault="00A368D4" w:rsidP="00A368D4">
      <w:pPr>
        <w:pStyle w:val="af5"/>
        <w:spacing w:before="0" w:after="0"/>
        <w:ind w:firstLine="567"/>
        <w:jc w:val="both"/>
      </w:pPr>
      <w:r>
        <w:t xml:space="preserve">- соблюдение режимов поведения на зараженной территории, </w:t>
      </w:r>
    </w:p>
    <w:p w14:paraId="55AA2281" w14:textId="77777777" w:rsidR="00A368D4" w:rsidRDefault="00A368D4" w:rsidP="00A368D4">
      <w:pPr>
        <w:pStyle w:val="af5"/>
        <w:spacing w:before="0" w:after="0"/>
        <w:ind w:firstLine="567"/>
        <w:jc w:val="both"/>
      </w:pPr>
      <w:r>
        <w:t xml:space="preserve">- использование средств индивидуальной защиты, </w:t>
      </w:r>
    </w:p>
    <w:p w14:paraId="7AFA8434" w14:textId="77777777" w:rsidR="00A368D4" w:rsidRDefault="00A368D4" w:rsidP="00A368D4">
      <w:pPr>
        <w:pStyle w:val="af5"/>
        <w:spacing w:before="0" w:after="0"/>
        <w:ind w:firstLine="567"/>
        <w:jc w:val="both"/>
      </w:pPr>
      <w:r>
        <w:t xml:space="preserve">- мероприятия по эвакуации населения. </w:t>
      </w:r>
    </w:p>
    <w:p w14:paraId="77AEBAD2" w14:textId="77777777" w:rsidR="00632EEA" w:rsidRDefault="00632EEA" w:rsidP="00632EEA">
      <w:pPr>
        <w:tabs>
          <w:tab w:val="left" w:pos="3060"/>
        </w:tabs>
        <w:spacing w:before="120"/>
        <w:ind w:firstLine="567"/>
        <w:jc w:val="both"/>
      </w:pPr>
      <w:r>
        <w:t>В целях повышения обеспеченности источниками пожаротушения необходимо:</w:t>
      </w:r>
    </w:p>
    <w:p w14:paraId="0541F4EA" w14:textId="77777777" w:rsidR="00632EEA" w:rsidRDefault="00632EEA" w:rsidP="00632EEA">
      <w:pPr>
        <w:tabs>
          <w:tab w:val="left" w:pos="3060"/>
        </w:tabs>
        <w:ind w:firstLine="567"/>
        <w:jc w:val="both"/>
      </w:pPr>
      <w:r>
        <w:t>1. В с. Шурма произвести ремонт пожарных гидрантов и пожарных водоёмов и осуществить дополнительное строительство 3 пожарных водоёмов и 3 пожарных пирсов:</w:t>
      </w:r>
    </w:p>
    <w:p w14:paraId="4E5D7AC4" w14:textId="77777777" w:rsidR="00632EEA" w:rsidRDefault="00632EEA" w:rsidP="00632EEA">
      <w:pPr>
        <w:tabs>
          <w:tab w:val="left" w:pos="3060"/>
        </w:tabs>
        <w:ind w:firstLine="567"/>
        <w:jc w:val="both"/>
      </w:pPr>
      <w:r>
        <w:t>- на пруду у дамбы,</w:t>
      </w:r>
    </w:p>
    <w:p w14:paraId="733B8F29" w14:textId="77777777" w:rsidR="00632EEA" w:rsidRDefault="00632EEA" w:rsidP="00632EEA">
      <w:pPr>
        <w:tabs>
          <w:tab w:val="left" w:pos="3060"/>
        </w:tabs>
        <w:ind w:firstLine="567"/>
        <w:jc w:val="both"/>
      </w:pPr>
      <w:r>
        <w:t>- на р. Вятка у причала.</w:t>
      </w:r>
    </w:p>
    <w:p w14:paraId="4EF00F8E" w14:textId="77777777" w:rsidR="00632EEA" w:rsidRDefault="00632EEA" w:rsidP="00632EEA">
      <w:pPr>
        <w:tabs>
          <w:tab w:val="left" w:pos="3060"/>
        </w:tabs>
        <w:ind w:firstLine="567"/>
        <w:jc w:val="both"/>
      </w:pPr>
      <w:r>
        <w:t>2. Построить пожарный пирс на пруду между д. Верхняя Шурма и Ешполдино.</w:t>
      </w:r>
    </w:p>
    <w:p w14:paraId="6A919792" w14:textId="77777777" w:rsidR="00632EEA" w:rsidRDefault="00632EEA" w:rsidP="00632EEA">
      <w:pPr>
        <w:tabs>
          <w:tab w:val="left" w:pos="3060"/>
        </w:tabs>
        <w:ind w:firstLine="567"/>
        <w:jc w:val="both"/>
      </w:pPr>
      <w:r>
        <w:t>3. Построить пожарный водоём в д. Федосимово.</w:t>
      </w:r>
    </w:p>
    <w:p w14:paraId="6E70A5D6" w14:textId="77777777" w:rsidR="00632EEA" w:rsidRDefault="00632EEA" w:rsidP="00632EEA">
      <w:pPr>
        <w:tabs>
          <w:tab w:val="left" w:pos="3060"/>
        </w:tabs>
        <w:ind w:firstLine="567"/>
        <w:jc w:val="both"/>
      </w:pPr>
      <w:r>
        <w:t>4. В д. Тюм-Тюм построить пожарный пирс и пожарный водоём.</w:t>
      </w:r>
    </w:p>
    <w:p w14:paraId="7296EEDC" w14:textId="77777777" w:rsidR="00632EEA" w:rsidRDefault="00632EEA" w:rsidP="00632EEA">
      <w:pPr>
        <w:tabs>
          <w:tab w:val="left" w:pos="3060"/>
        </w:tabs>
        <w:ind w:firstLine="567"/>
        <w:jc w:val="both"/>
      </w:pPr>
      <w:r>
        <w:t>5. В д. Максинерь построить пожарный пирс на оз. Максинерь и пожарный водоём.</w:t>
      </w:r>
    </w:p>
    <w:p w14:paraId="23567252" w14:textId="77777777" w:rsidR="00632EEA" w:rsidRDefault="00632EEA" w:rsidP="00632EEA"/>
    <w:p w14:paraId="5540E98D" w14:textId="77777777" w:rsidR="000E4FC8" w:rsidRDefault="000E4FC8" w:rsidP="00632EEA"/>
    <w:p w14:paraId="37099BF0" w14:textId="77777777" w:rsidR="000E4FC8" w:rsidRDefault="000E4FC8" w:rsidP="00632EEA"/>
    <w:p w14:paraId="2E67971A" w14:textId="77777777" w:rsidR="000E4FC8" w:rsidRDefault="000E4FC8" w:rsidP="00632EEA"/>
    <w:p w14:paraId="466C8C21" w14:textId="77777777" w:rsidR="00CF451F" w:rsidRDefault="00CF451F" w:rsidP="004E38D6">
      <w:pPr>
        <w:pStyle w:val="ae"/>
        <w:widowControl w:val="0"/>
        <w:tabs>
          <w:tab w:val="left" w:pos="993"/>
        </w:tabs>
        <w:spacing w:after="120"/>
        <w:ind w:left="0" w:firstLine="567"/>
        <w:jc w:val="both"/>
        <w:rPr>
          <w:b/>
          <w:sz w:val="24"/>
          <w:szCs w:val="24"/>
        </w:rPr>
      </w:pPr>
    </w:p>
    <w:p w14:paraId="4D48ADBF" w14:textId="77777777" w:rsidR="004E38D6" w:rsidRPr="006C7C03" w:rsidRDefault="004E38D6" w:rsidP="004E38D6">
      <w:pPr>
        <w:pStyle w:val="ae"/>
        <w:widowControl w:val="0"/>
        <w:tabs>
          <w:tab w:val="left" w:pos="993"/>
        </w:tabs>
        <w:spacing w:after="120"/>
        <w:ind w:left="0" w:firstLine="567"/>
        <w:jc w:val="both"/>
        <w:rPr>
          <w:b/>
          <w:sz w:val="24"/>
          <w:szCs w:val="24"/>
        </w:rPr>
      </w:pPr>
      <w:r w:rsidRPr="006C7C03">
        <w:rPr>
          <w:b/>
          <w:sz w:val="24"/>
          <w:szCs w:val="24"/>
        </w:rPr>
        <w:lastRenderedPageBreak/>
        <w:t>2.</w:t>
      </w:r>
      <w:r w:rsidR="00A368D4">
        <w:rPr>
          <w:b/>
          <w:sz w:val="24"/>
          <w:szCs w:val="24"/>
        </w:rPr>
        <w:t>4</w:t>
      </w:r>
      <w:r w:rsidRPr="006C7C03">
        <w:rPr>
          <w:b/>
          <w:sz w:val="24"/>
          <w:szCs w:val="24"/>
        </w:rPr>
        <w:t>. Мероприятия по улучшению экологической обстановки, охране окружающей среды и санитарной очистке территории поселения</w:t>
      </w:r>
    </w:p>
    <w:p w14:paraId="783E5778" w14:textId="77777777" w:rsidR="004E38D6" w:rsidRPr="002264F7" w:rsidRDefault="004E38D6" w:rsidP="004E38D6">
      <w:pPr>
        <w:spacing w:after="120"/>
        <w:ind w:firstLine="567"/>
        <w:jc w:val="both"/>
      </w:pPr>
      <w:r w:rsidRPr="002264F7">
        <w:t>В целях решения задач охраны окружающей среды проектом предусмотрены следующие мер</w:t>
      </w:r>
      <w:r w:rsidR="00F32668" w:rsidRPr="002264F7">
        <w:t>оприятия:</w:t>
      </w:r>
    </w:p>
    <w:p w14:paraId="0AAE83B1" w14:textId="77777777" w:rsidR="002264F7" w:rsidRPr="00BB10EB" w:rsidRDefault="00F32668" w:rsidP="002264F7">
      <w:pPr>
        <w:tabs>
          <w:tab w:val="left" w:pos="426"/>
        </w:tabs>
        <w:ind w:firstLine="567"/>
        <w:jc w:val="both"/>
      </w:pPr>
      <w:r w:rsidRPr="00BB10EB">
        <w:t>1</w:t>
      </w:r>
      <w:r w:rsidR="002264F7" w:rsidRPr="00BB10EB">
        <w:t>.</w:t>
      </w:r>
      <w:r w:rsidR="00042341" w:rsidRPr="00BB10EB">
        <w:t xml:space="preserve"> </w:t>
      </w:r>
      <w:r w:rsidR="00BB10EB" w:rsidRPr="00BB10EB">
        <w:t>Ликвидация свалки</w:t>
      </w:r>
      <w:r w:rsidR="002264F7" w:rsidRPr="00BB10EB">
        <w:t xml:space="preserve">  у</w:t>
      </w:r>
      <w:r w:rsidR="00E46F69" w:rsidRPr="00BB10EB">
        <w:t xml:space="preserve"> </w:t>
      </w:r>
      <w:r w:rsidR="00BB10EB" w:rsidRPr="00BB10EB">
        <w:t>д. Тюм-Тюм</w:t>
      </w:r>
      <w:r w:rsidR="00E46F69" w:rsidRPr="00BB10EB">
        <w:t>.</w:t>
      </w:r>
    </w:p>
    <w:p w14:paraId="63FEE2C2" w14:textId="77777777" w:rsidR="00F32668" w:rsidRPr="002264F7" w:rsidRDefault="002264F7" w:rsidP="00F32668">
      <w:pPr>
        <w:autoSpaceDE w:val="0"/>
        <w:spacing w:before="120"/>
        <w:ind w:firstLine="567"/>
        <w:jc w:val="both"/>
      </w:pPr>
      <w:r w:rsidRPr="002264F7">
        <w:t>2</w:t>
      </w:r>
      <w:r w:rsidR="00F32668" w:rsidRPr="002264F7">
        <w:t>. Разработка и реализация комплекса мероприятий, направленных на предотвращение загрязнения и истощения подземных вод:</w:t>
      </w:r>
    </w:p>
    <w:p w14:paraId="444E14ED" w14:textId="77777777" w:rsidR="00F32668" w:rsidRPr="002264F7" w:rsidRDefault="00F32668" w:rsidP="00F32668">
      <w:pPr>
        <w:ind w:firstLine="567"/>
        <w:jc w:val="both"/>
      </w:pPr>
      <w:r w:rsidRPr="002264F7">
        <w:t>- вынести в натуре (сделать ограждения) границ 1-го поясов зон санитарной охраны водозаборных скважин;</w:t>
      </w:r>
    </w:p>
    <w:p w14:paraId="0285A9E2" w14:textId="77777777" w:rsidR="00F32668" w:rsidRPr="002264F7" w:rsidRDefault="00F32668" w:rsidP="00F32668">
      <w:pPr>
        <w:ind w:firstLine="567"/>
        <w:jc w:val="both"/>
      </w:pPr>
      <w:r w:rsidRPr="002264F7">
        <w:t>- провести расчёт и утвердить границы 2-го и 3-го поясов зон санитарной охраны водозаборных скважин;</w:t>
      </w:r>
    </w:p>
    <w:p w14:paraId="5CD2F826" w14:textId="77777777" w:rsidR="00F32668" w:rsidRPr="002264F7" w:rsidRDefault="00F32668" w:rsidP="00F32668">
      <w:pPr>
        <w:ind w:firstLine="567"/>
        <w:jc w:val="both"/>
      </w:pPr>
      <w:r w:rsidRPr="002264F7">
        <w:t>- осуществить тампонирование бесхозных и бездействующих скважин.</w:t>
      </w:r>
    </w:p>
    <w:p w14:paraId="2486BABA" w14:textId="77777777" w:rsidR="006C7C03" w:rsidRPr="002264F7" w:rsidRDefault="002264F7" w:rsidP="00C2484C">
      <w:pPr>
        <w:spacing w:before="120"/>
        <w:ind w:firstLine="567"/>
        <w:jc w:val="both"/>
      </w:pPr>
      <w:r w:rsidRPr="002264F7">
        <w:t>3</w:t>
      </w:r>
      <w:r w:rsidR="00C2484C" w:rsidRPr="002264F7">
        <w:t>.</w:t>
      </w:r>
      <w:r w:rsidR="004E38D6" w:rsidRPr="002264F7">
        <w:t xml:space="preserve"> </w:t>
      </w:r>
      <w:r w:rsidR="00C2484C" w:rsidRPr="002264F7">
        <w:t>Р</w:t>
      </w:r>
      <w:r w:rsidR="004E38D6" w:rsidRPr="002264F7">
        <w:t>азработк</w:t>
      </w:r>
      <w:r w:rsidR="00C2484C" w:rsidRPr="002264F7">
        <w:t>а</w:t>
      </w:r>
      <w:r w:rsidR="004E38D6" w:rsidRPr="002264F7">
        <w:t xml:space="preserve"> проект</w:t>
      </w:r>
      <w:r w:rsidRPr="002264F7">
        <w:t>ов</w:t>
      </w:r>
      <w:r w:rsidR="004E38D6" w:rsidRPr="002264F7">
        <w:t xml:space="preserve"> СЗЗ</w:t>
      </w:r>
      <w:r w:rsidR="00C2484C" w:rsidRPr="002264F7">
        <w:t xml:space="preserve"> </w:t>
      </w:r>
      <w:r w:rsidRPr="002264F7">
        <w:t>производственных и сельскохозяйственных предприятий</w:t>
      </w:r>
      <w:r w:rsidR="00C2484C" w:rsidRPr="002264F7">
        <w:t>.</w:t>
      </w:r>
    </w:p>
    <w:p w14:paraId="5FB631C8" w14:textId="77777777" w:rsidR="002264F7" w:rsidRDefault="002264F7" w:rsidP="004E38D6">
      <w:pPr>
        <w:pStyle w:val="ae"/>
        <w:widowControl w:val="0"/>
        <w:tabs>
          <w:tab w:val="left" w:pos="993"/>
        </w:tabs>
        <w:spacing w:after="120"/>
        <w:ind w:left="568"/>
        <w:jc w:val="both"/>
        <w:rPr>
          <w:b/>
          <w:sz w:val="24"/>
          <w:szCs w:val="24"/>
        </w:rPr>
      </w:pPr>
    </w:p>
    <w:p w14:paraId="6BA0B90B" w14:textId="77777777" w:rsidR="004E38D6" w:rsidRPr="000A76E8" w:rsidRDefault="00A368D4" w:rsidP="004E38D6">
      <w:pPr>
        <w:pStyle w:val="ae"/>
        <w:widowControl w:val="0"/>
        <w:tabs>
          <w:tab w:val="left" w:pos="993"/>
        </w:tabs>
        <w:spacing w:after="120"/>
        <w:ind w:left="568"/>
        <w:jc w:val="both"/>
        <w:rPr>
          <w:b/>
          <w:sz w:val="24"/>
          <w:szCs w:val="24"/>
        </w:rPr>
      </w:pPr>
      <w:r>
        <w:rPr>
          <w:b/>
          <w:sz w:val="24"/>
          <w:szCs w:val="24"/>
        </w:rPr>
        <w:t>2.5</w:t>
      </w:r>
      <w:r w:rsidR="004E38D6" w:rsidRPr="000A76E8">
        <w:rPr>
          <w:b/>
          <w:sz w:val="24"/>
          <w:szCs w:val="24"/>
        </w:rPr>
        <w:t>. Мероприятия по инженерной подготовке территорий</w:t>
      </w:r>
    </w:p>
    <w:p w14:paraId="0FE7D0B6" w14:textId="77777777" w:rsidR="004E38D6" w:rsidRPr="000A76E8" w:rsidRDefault="004E38D6" w:rsidP="00A368D4">
      <w:pPr>
        <w:spacing w:before="240" w:after="120"/>
        <w:ind w:firstLine="567"/>
        <w:jc w:val="both"/>
        <w:rPr>
          <w:b/>
          <w:bCs/>
          <w:i/>
        </w:rPr>
      </w:pPr>
      <w:r w:rsidRPr="000A76E8">
        <w:rPr>
          <w:b/>
          <w:bCs/>
          <w:i/>
        </w:rPr>
        <w:t>2.</w:t>
      </w:r>
      <w:r w:rsidR="00A368D4">
        <w:rPr>
          <w:b/>
          <w:bCs/>
          <w:i/>
        </w:rPr>
        <w:t>5</w:t>
      </w:r>
      <w:r w:rsidRPr="000A76E8">
        <w:rPr>
          <w:b/>
          <w:bCs/>
          <w:i/>
        </w:rPr>
        <w:t>.1. Организация поверхностного стока</w:t>
      </w:r>
    </w:p>
    <w:p w14:paraId="4B3E9761" w14:textId="77777777" w:rsidR="004E38D6" w:rsidRPr="000A76E8" w:rsidRDefault="004E38D6" w:rsidP="004E38D6">
      <w:pPr>
        <w:spacing w:after="120"/>
        <w:ind w:firstLine="567"/>
        <w:jc w:val="both"/>
      </w:pPr>
      <w:r w:rsidRPr="000A76E8">
        <w:t>В целях благоустройства  территории населенных пунктов поселения предусматривается  организация  поверхностного стока путем проведения вертикальной планировки и устройство сети водостоков.</w:t>
      </w:r>
    </w:p>
    <w:p w14:paraId="3B424618" w14:textId="77777777" w:rsidR="004E38D6" w:rsidRPr="000A76E8" w:rsidRDefault="004E38D6" w:rsidP="004E38D6">
      <w:pPr>
        <w:spacing w:after="120"/>
        <w:ind w:firstLine="567"/>
        <w:jc w:val="both"/>
      </w:pPr>
      <w:r w:rsidRPr="000A76E8">
        <w:t>Схема водостоков разрабатывается для каждого населенного пункта с учетом особенностей рельефа.</w:t>
      </w:r>
    </w:p>
    <w:p w14:paraId="7887E919" w14:textId="77777777" w:rsidR="004E38D6" w:rsidRPr="000A76E8" w:rsidRDefault="004E38D6" w:rsidP="004E38D6">
      <w:pPr>
        <w:spacing w:after="120"/>
        <w:ind w:firstLine="567"/>
        <w:jc w:val="both"/>
      </w:pPr>
      <w:r w:rsidRPr="000A76E8">
        <w:t xml:space="preserve">Для обеспечения водоотвода с территорий населенных пунктов необходимо создание по улицам и проездам продольных уклонов. Данные мероприятия позволят при минимальных объемах земляных работ и при максимальном сохранении естественного рельефа создать нормальные условия для движения транспорта, максимально сохранить дорожные покрытия, сохранить благоустройство прилегающих территорий. </w:t>
      </w:r>
    </w:p>
    <w:p w14:paraId="110650E2" w14:textId="77777777" w:rsidR="004E38D6" w:rsidRPr="000A76E8" w:rsidRDefault="004E38D6" w:rsidP="004E38D6">
      <w:pPr>
        <w:spacing w:after="120"/>
        <w:ind w:firstLine="567"/>
        <w:jc w:val="both"/>
      </w:pPr>
      <w:r w:rsidRPr="000A76E8">
        <w:t>Поверхностные воды  с территорий предприятий, производственно-коммунальных объектов, входящих в состав водосборных бассейнов, должны очищаться в локальных очистных сооружениях предприятий.</w:t>
      </w:r>
    </w:p>
    <w:p w14:paraId="3A5997B0" w14:textId="77777777" w:rsidR="004E38D6" w:rsidRPr="000A76E8" w:rsidRDefault="004E38D6" w:rsidP="00A368D4">
      <w:pPr>
        <w:spacing w:before="240" w:after="120"/>
        <w:ind w:firstLine="567"/>
        <w:jc w:val="both"/>
        <w:rPr>
          <w:b/>
          <w:bCs/>
          <w:i/>
        </w:rPr>
      </w:pPr>
      <w:r w:rsidRPr="000A76E8">
        <w:rPr>
          <w:b/>
          <w:bCs/>
          <w:i/>
        </w:rPr>
        <w:t>2.</w:t>
      </w:r>
      <w:r w:rsidR="00A368D4">
        <w:rPr>
          <w:b/>
          <w:bCs/>
          <w:i/>
        </w:rPr>
        <w:t>5</w:t>
      </w:r>
      <w:r w:rsidRPr="000A76E8">
        <w:rPr>
          <w:b/>
          <w:bCs/>
          <w:i/>
        </w:rPr>
        <w:t>.2. Мероприятия по защите территории от затопления</w:t>
      </w:r>
    </w:p>
    <w:p w14:paraId="1A1D0D83" w14:textId="77777777" w:rsidR="004E38D6" w:rsidRPr="000A76E8" w:rsidRDefault="000A76E8" w:rsidP="004E38D6">
      <w:pPr>
        <w:ind w:firstLine="567"/>
        <w:jc w:val="both"/>
      </w:pPr>
      <w:r w:rsidRPr="000A76E8">
        <w:rPr>
          <w:bCs/>
        </w:rPr>
        <w:t>Мероприятия не запланированы.</w:t>
      </w:r>
    </w:p>
    <w:p w14:paraId="679C1482" w14:textId="77777777" w:rsidR="004E38D6" w:rsidRPr="000A76E8" w:rsidRDefault="004E38D6" w:rsidP="004E38D6">
      <w:pPr>
        <w:spacing w:before="240" w:after="120"/>
        <w:ind w:firstLine="567"/>
        <w:jc w:val="both"/>
        <w:rPr>
          <w:b/>
          <w:bCs/>
          <w:i/>
        </w:rPr>
      </w:pPr>
      <w:r w:rsidRPr="000A76E8">
        <w:rPr>
          <w:b/>
          <w:bCs/>
          <w:i/>
        </w:rPr>
        <w:t>2.</w:t>
      </w:r>
      <w:r w:rsidR="00A368D4">
        <w:rPr>
          <w:b/>
          <w:bCs/>
          <w:i/>
        </w:rPr>
        <w:t>5</w:t>
      </w:r>
      <w:r w:rsidRPr="000A76E8">
        <w:rPr>
          <w:b/>
          <w:bCs/>
          <w:i/>
        </w:rPr>
        <w:t>.3. Благоустройство рек и водоёмов</w:t>
      </w:r>
    </w:p>
    <w:p w14:paraId="69CBA8B9" w14:textId="77777777" w:rsidR="004E38D6" w:rsidRPr="000A76E8" w:rsidRDefault="004E38D6" w:rsidP="004E38D6">
      <w:pPr>
        <w:spacing w:before="120"/>
        <w:ind w:firstLine="567"/>
      </w:pPr>
      <w:r w:rsidRPr="000A76E8">
        <w:t>Мероприятия по  их содержанию и благоустройству рек, ручьёв и водоёмов предусматривают:</w:t>
      </w:r>
    </w:p>
    <w:p w14:paraId="4514B7D2" w14:textId="77777777" w:rsidR="004E38D6" w:rsidRPr="000A76E8" w:rsidRDefault="004E38D6" w:rsidP="004E38D6">
      <w:pPr>
        <w:numPr>
          <w:ilvl w:val="0"/>
          <w:numId w:val="37"/>
        </w:numPr>
        <w:tabs>
          <w:tab w:val="clear" w:pos="360"/>
          <w:tab w:val="left" w:pos="0"/>
        </w:tabs>
        <w:suppressAutoHyphens/>
        <w:ind w:left="0" w:firstLine="567"/>
        <w:jc w:val="both"/>
      </w:pPr>
      <w:r w:rsidRPr="000A76E8">
        <w:t xml:space="preserve"> ликвидацию всех сбросов загрязненных стоков поверхностных вод с прибрежных       территорий;</w:t>
      </w:r>
    </w:p>
    <w:p w14:paraId="46DCBB5F" w14:textId="77777777" w:rsidR="004E38D6" w:rsidRPr="000A76E8" w:rsidRDefault="004E38D6" w:rsidP="004E38D6">
      <w:pPr>
        <w:numPr>
          <w:ilvl w:val="0"/>
          <w:numId w:val="36"/>
        </w:numPr>
        <w:tabs>
          <w:tab w:val="left" w:pos="360"/>
        </w:tabs>
        <w:suppressAutoHyphens/>
        <w:ind w:left="357" w:firstLine="210"/>
        <w:jc w:val="both"/>
      </w:pPr>
      <w:r w:rsidRPr="000A76E8">
        <w:t xml:space="preserve"> расчистку берегов от мусора и наносов;</w:t>
      </w:r>
    </w:p>
    <w:p w14:paraId="1D0CFB50" w14:textId="77777777" w:rsidR="004E38D6" w:rsidRDefault="004E38D6" w:rsidP="004E38D6">
      <w:pPr>
        <w:numPr>
          <w:ilvl w:val="0"/>
          <w:numId w:val="36"/>
        </w:numPr>
        <w:tabs>
          <w:tab w:val="clear" w:pos="360"/>
        </w:tabs>
        <w:suppressAutoHyphens/>
        <w:spacing w:after="120"/>
        <w:ind w:left="0" w:firstLine="567"/>
        <w:jc w:val="both"/>
      </w:pPr>
      <w:r w:rsidRPr="000A76E8">
        <w:t xml:space="preserve"> обустройство прибрежных защитных полос рек и водоемов соответствующими знаками.</w:t>
      </w:r>
    </w:p>
    <w:p w14:paraId="1611F0B3" w14:textId="77777777" w:rsidR="00530216" w:rsidRDefault="00530216" w:rsidP="001D6996">
      <w:pPr>
        <w:spacing w:after="120"/>
        <w:ind w:firstLine="567"/>
        <w:rPr>
          <w:b/>
          <w:sz w:val="28"/>
          <w:szCs w:val="28"/>
        </w:rPr>
      </w:pPr>
    </w:p>
    <w:p w14:paraId="494BC530" w14:textId="77777777" w:rsidR="00B12D51" w:rsidRDefault="00B12D51" w:rsidP="001D6996">
      <w:pPr>
        <w:spacing w:after="120"/>
        <w:ind w:firstLine="567"/>
        <w:rPr>
          <w:b/>
          <w:sz w:val="28"/>
          <w:szCs w:val="28"/>
        </w:rPr>
      </w:pPr>
    </w:p>
    <w:p w14:paraId="34B51952" w14:textId="77777777" w:rsidR="001D6996" w:rsidRPr="00713610" w:rsidRDefault="00D24327" w:rsidP="001D6996">
      <w:pPr>
        <w:spacing w:after="120"/>
        <w:ind w:firstLine="567"/>
        <w:rPr>
          <w:b/>
          <w:sz w:val="28"/>
          <w:szCs w:val="28"/>
        </w:rPr>
      </w:pPr>
      <w:r>
        <w:rPr>
          <w:b/>
          <w:sz w:val="28"/>
          <w:szCs w:val="28"/>
        </w:rPr>
        <w:lastRenderedPageBreak/>
        <w:t>3</w:t>
      </w:r>
      <w:r w:rsidR="001D6996" w:rsidRPr="00713610">
        <w:rPr>
          <w:b/>
          <w:sz w:val="28"/>
          <w:szCs w:val="28"/>
        </w:rPr>
        <w:t>. Основные технико-экономические показатели проекта</w:t>
      </w:r>
    </w:p>
    <w:tbl>
      <w:tblPr>
        <w:tblW w:w="9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33"/>
        <w:gridCol w:w="4165"/>
        <w:gridCol w:w="992"/>
        <w:gridCol w:w="1418"/>
        <w:gridCol w:w="1559"/>
        <w:gridCol w:w="1418"/>
      </w:tblGrid>
      <w:tr w:rsidR="001D6996" w:rsidRPr="00713610" w14:paraId="04520D17" w14:textId="77777777" w:rsidTr="006E08D9">
        <w:trPr>
          <w:trHeight w:val="276"/>
        </w:trPr>
        <w:tc>
          <w:tcPr>
            <w:tcW w:w="433" w:type="dxa"/>
            <w:vMerge w:val="restart"/>
            <w:shd w:val="clear" w:color="auto" w:fill="auto"/>
            <w:vAlign w:val="center"/>
          </w:tcPr>
          <w:p w14:paraId="22993170" w14:textId="77777777" w:rsidR="001D6996" w:rsidRPr="00EB0ECD" w:rsidRDefault="001D6996" w:rsidP="00E80CFB">
            <w:pPr>
              <w:jc w:val="center"/>
              <w:rPr>
                <w:b/>
                <w:sz w:val="22"/>
                <w:szCs w:val="22"/>
              </w:rPr>
            </w:pPr>
            <w:r w:rsidRPr="00EB0ECD">
              <w:rPr>
                <w:b/>
                <w:sz w:val="22"/>
                <w:szCs w:val="22"/>
              </w:rPr>
              <w:t>№</w:t>
            </w:r>
          </w:p>
          <w:p w14:paraId="6A0A5693" w14:textId="77777777" w:rsidR="001D6996" w:rsidRPr="00EB0ECD" w:rsidRDefault="001D6996" w:rsidP="00E80CFB">
            <w:pPr>
              <w:jc w:val="center"/>
              <w:rPr>
                <w:b/>
                <w:sz w:val="22"/>
                <w:szCs w:val="22"/>
              </w:rPr>
            </w:pPr>
            <w:r w:rsidRPr="00EB0ECD">
              <w:rPr>
                <w:b/>
                <w:sz w:val="22"/>
                <w:szCs w:val="22"/>
              </w:rPr>
              <w:t>п/п</w:t>
            </w:r>
          </w:p>
        </w:tc>
        <w:tc>
          <w:tcPr>
            <w:tcW w:w="4165" w:type="dxa"/>
            <w:vMerge w:val="restart"/>
            <w:shd w:val="clear" w:color="auto" w:fill="auto"/>
            <w:vAlign w:val="center"/>
          </w:tcPr>
          <w:p w14:paraId="29A82AC8" w14:textId="77777777" w:rsidR="001D6996" w:rsidRPr="000A6EF1" w:rsidRDefault="001D6996" w:rsidP="00E80CFB">
            <w:pPr>
              <w:jc w:val="center"/>
              <w:rPr>
                <w:b/>
                <w:sz w:val="22"/>
                <w:szCs w:val="22"/>
              </w:rPr>
            </w:pPr>
            <w:r w:rsidRPr="000A6EF1">
              <w:rPr>
                <w:b/>
                <w:sz w:val="22"/>
                <w:szCs w:val="22"/>
              </w:rPr>
              <w:t>Наименование</w:t>
            </w:r>
          </w:p>
        </w:tc>
        <w:tc>
          <w:tcPr>
            <w:tcW w:w="992" w:type="dxa"/>
            <w:vMerge w:val="restart"/>
            <w:shd w:val="clear" w:color="auto" w:fill="auto"/>
            <w:vAlign w:val="center"/>
          </w:tcPr>
          <w:p w14:paraId="337E0B48" w14:textId="77777777" w:rsidR="001D6996" w:rsidRPr="000A6EF1" w:rsidRDefault="001D6996" w:rsidP="00E80CFB">
            <w:pPr>
              <w:jc w:val="center"/>
              <w:rPr>
                <w:b/>
                <w:sz w:val="22"/>
                <w:szCs w:val="22"/>
              </w:rPr>
            </w:pPr>
            <w:r w:rsidRPr="000A6EF1">
              <w:rPr>
                <w:b/>
                <w:sz w:val="22"/>
                <w:szCs w:val="22"/>
              </w:rPr>
              <w:t>Ед.</w:t>
            </w:r>
          </w:p>
          <w:p w14:paraId="05838DB8" w14:textId="77777777" w:rsidR="001D6996" w:rsidRPr="000A6EF1" w:rsidRDefault="001D6996" w:rsidP="00832C94">
            <w:pPr>
              <w:ind w:left="116"/>
              <w:jc w:val="center"/>
              <w:rPr>
                <w:b/>
                <w:sz w:val="22"/>
                <w:szCs w:val="22"/>
              </w:rPr>
            </w:pPr>
            <w:r w:rsidRPr="000A6EF1">
              <w:rPr>
                <w:b/>
                <w:sz w:val="22"/>
                <w:szCs w:val="22"/>
              </w:rPr>
              <w:t>измерения</w:t>
            </w:r>
          </w:p>
        </w:tc>
        <w:tc>
          <w:tcPr>
            <w:tcW w:w="1418" w:type="dxa"/>
            <w:vMerge w:val="restart"/>
            <w:shd w:val="clear" w:color="auto" w:fill="auto"/>
            <w:vAlign w:val="center"/>
          </w:tcPr>
          <w:p w14:paraId="22E0870A" w14:textId="77777777" w:rsidR="001D6996" w:rsidRPr="000A6EF1" w:rsidRDefault="001D6996" w:rsidP="00E80CFB">
            <w:pPr>
              <w:jc w:val="center"/>
              <w:rPr>
                <w:b/>
                <w:sz w:val="22"/>
                <w:szCs w:val="22"/>
              </w:rPr>
            </w:pPr>
            <w:r w:rsidRPr="000A6EF1">
              <w:rPr>
                <w:b/>
                <w:sz w:val="22"/>
                <w:szCs w:val="22"/>
              </w:rPr>
              <w:t>Современное</w:t>
            </w:r>
          </w:p>
          <w:p w14:paraId="1AA95125" w14:textId="77777777" w:rsidR="001D6996" w:rsidRPr="000A6EF1" w:rsidRDefault="001D6996" w:rsidP="00E80CFB">
            <w:pPr>
              <w:jc w:val="center"/>
              <w:rPr>
                <w:b/>
                <w:sz w:val="22"/>
                <w:szCs w:val="22"/>
              </w:rPr>
            </w:pPr>
            <w:r w:rsidRPr="000A6EF1">
              <w:rPr>
                <w:b/>
                <w:sz w:val="22"/>
                <w:szCs w:val="22"/>
              </w:rPr>
              <w:t>состояние</w:t>
            </w:r>
          </w:p>
        </w:tc>
        <w:tc>
          <w:tcPr>
            <w:tcW w:w="2977" w:type="dxa"/>
            <w:gridSpan w:val="2"/>
            <w:shd w:val="clear" w:color="auto" w:fill="auto"/>
            <w:vAlign w:val="center"/>
          </w:tcPr>
          <w:p w14:paraId="6C9AA8FE" w14:textId="77777777" w:rsidR="00E65C9D" w:rsidRPr="000A6EF1" w:rsidRDefault="005F211A" w:rsidP="00E80CFB">
            <w:pPr>
              <w:jc w:val="center"/>
              <w:rPr>
                <w:b/>
                <w:sz w:val="22"/>
                <w:szCs w:val="22"/>
              </w:rPr>
            </w:pPr>
            <w:r w:rsidRPr="000A6EF1">
              <w:rPr>
                <w:b/>
                <w:sz w:val="22"/>
                <w:szCs w:val="22"/>
              </w:rPr>
              <w:t>Генплан</w:t>
            </w:r>
          </w:p>
        </w:tc>
      </w:tr>
      <w:tr w:rsidR="006E08D9" w:rsidRPr="00713610" w14:paraId="696414CF" w14:textId="77777777" w:rsidTr="006E08D9">
        <w:trPr>
          <w:trHeight w:val="675"/>
        </w:trPr>
        <w:tc>
          <w:tcPr>
            <w:tcW w:w="433" w:type="dxa"/>
            <w:vMerge/>
            <w:shd w:val="clear" w:color="auto" w:fill="auto"/>
          </w:tcPr>
          <w:p w14:paraId="5ACCE5B9" w14:textId="77777777" w:rsidR="006E08D9" w:rsidRPr="00E80CFB" w:rsidRDefault="006E08D9" w:rsidP="00E80CFB">
            <w:pPr>
              <w:jc w:val="center"/>
              <w:rPr>
                <w:b/>
              </w:rPr>
            </w:pPr>
          </w:p>
        </w:tc>
        <w:tc>
          <w:tcPr>
            <w:tcW w:w="4165" w:type="dxa"/>
            <w:vMerge/>
            <w:shd w:val="clear" w:color="auto" w:fill="auto"/>
          </w:tcPr>
          <w:p w14:paraId="0195D728" w14:textId="77777777" w:rsidR="006E08D9" w:rsidRPr="000A6EF1" w:rsidRDefault="006E08D9" w:rsidP="00E80CFB">
            <w:pPr>
              <w:jc w:val="both"/>
              <w:rPr>
                <w:b/>
                <w:sz w:val="22"/>
                <w:szCs w:val="22"/>
              </w:rPr>
            </w:pPr>
          </w:p>
        </w:tc>
        <w:tc>
          <w:tcPr>
            <w:tcW w:w="992" w:type="dxa"/>
            <w:vMerge/>
            <w:shd w:val="clear" w:color="auto" w:fill="auto"/>
          </w:tcPr>
          <w:p w14:paraId="6C6BD10D" w14:textId="77777777" w:rsidR="006E08D9" w:rsidRPr="000A6EF1" w:rsidRDefault="006E08D9" w:rsidP="00E80CFB">
            <w:pPr>
              <w:jc w:val="both"/>
              <w:rPr>
                <w:b/>
                <w:sz w:val="22"/>
                <w:szCs w:val="22"/>
              </w:rPr>
            </w:pPr>
          </w:p>
        </w:tc>
        <w:tc>
          <w:tcPr>
            <w:tcW w:w="1418" w:type="dxa"/>
            <w:vMerge/>
            <w:shd w:val="clear" w:color="auto" w:fill="auto"/>
          </w:tcPr>
          <w:p w14:paraId="7F3FD06A" w14:textId="77777777" w:rsidR="006E08D9" w:rsidRPr="000A6EF1" w:rsidRDefault="006E08D9" w:rsidP="00E80CFB">
            <w:pPr>
              <w:jc w:val="both"/>
              <w:rPr>
                <w:b/>
                <w:sz w:val="22"/>
                <w:szCs w:val="22"/>
              </w:rPr>
            </w:pPr>
          </w:p>
        </w:tc>
        <w:tc>
          <w:tcPr>
            <w:tcW w:w="1559" w:type="dxa"/>
            <w:shd w:val="clear" w:color="auto" w:fill="auto"/>
          </w:tcPr>
          <w:p w14:paraId="4E2B5F14" w14:textId="77777777" w:rsidR="006E08D9" w:rsidRPr="000A6EF1" w:rsidRDefault="006E08D9" w:rsidP="000A6EF1">
            <w:pPr>
              <w:jc w:val="center"/>
              <w:rPr>
                <w:b/>
                <w:sz w:val="22"/>
                <w:szCs w:val="22"/>
              </w:rPr>
            </w:pPr>
            <w:r>
              <w:rPr>
                <w:b/>
                <w:sz w:val="22"/>
                <w:szCs w:val="22"/>
              </w:rPr>
              <w:t xml:space="preserve">территории, </w:t>
            </w:r>
            <w:r w:rsidRPr="000A6EF1">
              <w:rPr>
                <w:b/>
                <w:sz w:val="22"/>
                <w:szCs w:val="22"/>
              </w:rPr>
              <w:t>включенны</w:t>
            </w:r>
            <w:r>
              <w:rPr>
                <w:b/>
                <w:sz w:val="22"/>
                <w:szCs w:val="22"/>
              </w:rPr>
              <w:t>е</w:t>
            </w:r>
            <w:r w:rsidRPr="000A6EF1">
              <w:rPr>
                <w:b/>
                <w:sz w:val="22"/>
                <w:szCs w:val="22"/>
              </w:rPr>
              <w:t xml:space="preserve"> в  черту населенных пунк</w:t>
            </w:r>
            <w:r>
              <w:rPr>
                <w:b/>
                <w:sz w:val="22"/>
                <w:szCs w:val="22"/>
              </w:rPr>
              <w:t>т</w:t>
            </w:r>
            <w:r w:rsidRPr="000A6EF1">
              <w:rPr>
                <w:b/>
                <w:sz w:val="22"/>
                <w:szCs w:val="22"/>
              </w:rPr>
              <w:t>ов</w:t>
            </w:r>
          </w:p>
          <w:p w14:paraId="70EB63BF" w14:textId="77777777" w:rsidR="006E08D9" w:rsidRPr="000A6EF1" w:rsidRDefault="006E08D9" w:rsidP="000A6EF1">
            <w:pPr>
              <w:jc w:val="center"/>
              <w:rPr>
                <w:b/>
                <w:sz w:val="22"/>
                <w:szCs w:val="22"/>
              </w:rPr>
            </w:pPr>
          </w:p>
        </w:tc>
        <w:tc>
          <w:tcPr>
            <w:tcW w:w="1418" w:type="dxa"/>
            <w:shd w:val="clear" w:color="auto" w:fill="auto"/>
          </w:tcPr>
          <w:p w14:paraId="115E7C4B" w14:textId="77777777" w:rsidR="006E08D9" w:rsidRPr="000A6EF1" w:rsidRDefault="006E08D9" w:rsidP="000A6EF1">
            <w:pPr>
              <w:jc w:val="center"/>
              <w:rPr>
                <w:b/>
                <w:sz w:val="22"/>
                <w:szCs w:val="22"/>
              </w:rPr>
            </w:pPr>
            <w:r>
              <w:rPr>
                <w:b/>
                <w:sz w:val="22"/>
                <w:szCs w:val="22"/>
              </w:rPr>
              <w:t xml:space="preserve">территория,   </w:t>
            </w:r>
            <w:r w:rsidRPr="000A6EF1">
              <w:rPr>
                <w:b/>
                <w:sz w:val="22"/>
                <w:szCs w:val="22"/>
              </w:rPr>
              <w:t>планируем</w:t>
            </w:r>
            <w:r>
              <w:rPr>
                <w:b/>
                <w:sz w:val="22"/>
                <w:szCs w:val="22"/>
              </w:rPr>
              <w:t>ая к включению</w:t>
            </w:r>
          </w:p>
          <w:p w14:paraId="70D2FDEB" w14:textId="77777777" w:rsidR="006E08D9" w:rsidRPr="000A6EF1" w:rsidRDefault="006E08D9" w:rsidP="000A6EF1">
            <w:pPr>
              <w:jc w:val="center"/>
              <w:rPr>
                <w:b/>
                <w:sz w:val="22"/>
                <w:szCs w:val="22"/>
              </w:rPr>
            </w:pPr>
            <w:r w:rsidRPr="000A6EF1">
              <w:rPr>
                <w:b/>
                <w:sz w:val="22"/>
                <w:szCs w:val="22"/>
              </w:rPr>
              <w:t>в  черту населенных пунк</w:t>
            </w:r>
            <w:r>
              <w:rPr>
                <w:b/>
                <w:sz w:val="22"/>
                <w:szCs w:val="22"/>
              </w:rPr>
              <w:t>т</w:t>
            </w:r>
            <w:r w:rsidRPr="000A6EF1">
              <w:rPr>
                <w:b/>
                <w:sz w:val="22"/>
                <w:szCs w:val="22"/>
              </w:rPr>
              <w:t>ов</w:t>
            </w:r>
          </w:p>
        </w:tc>
      </w:tr>
      <w:tr w:rsidR="00C44754" w:rsidRPr="00713610" w14:paraId="327D5A6B" w14:textId="77777777" w:rsidTr="006E08D9">
        <w:trPr>
          <w:trHeight w:val="20"/>
        </w:trPr>
        <w:tc>
          <w:tcPr>
            <w:tcW w:w="433" w:type="dxa"/>
            <w:shd w:val="clear" w:color="auto" w:fill="auto"/>
          </w:tcPr>
          <w:p w14:paraId="3F7F2D87" w14:textId="77777777" w:rsidR="00C44754" w:rsidRPr="00C803DE" w:rsidRDefault="00C44754" w:rsidP="00E80CFB">
            <w:pPr>
              <w:jc w:val="center"/>
              <w:rPr>
                <w:b/>
              </w:rPr>
            </w:pPr>
            <w:r w:rsidRPr="00C803DE">
              <w:rPr>
                <w:b/>
              </w:rPr>
              <w:t>1.</w:t>
            </w:r>
          </w:p>
        </w:tc>
        <w:tc>
          <w:tcPr>
            <w:tcW w:w="9552" w:type="dxa"/>
            <w:gridSpan w:val="5"/>
            <w:shd w:val="clear" w:color="auto" w:fill="auto"/>
          </w:tcPr>
          <w:p w14:paraId="0D027634" w14:textId="77777777" w:rsidR="00C44754" w:rsidRPr="00C803DE" w:rsidRDefault="00C44754" w:rsidP="00C44754">
            <w:pPr>
              <w:rPr>
                <w:b/>
              </w:rPr>
            </w:pPr>
            <w:r w:rsidRPr="00C803DE">
              <w:rPr>
                <w:b/>
              </w:rPr>
              <w:t xml:space="preserve"> Территории населенных пунктов</w:t>
            </w:r>
          </w:p>
        </w:tc>
      </w:tr>
      <w:tr w:rsidR="006E08D9" w:rsidRPr="00713610" w14:paraId="7D5C24FF" w14:textId="77777777" w:rsidTr="006E08D9">
        <w:trPr>
          <w:trHeight w:val="20"/>
        </w:trPr>
        <w:tc>
          <w:tcPr>
            <w:tcW w:w="433" w:type="dxa"/>
            <w:shd w:val="clear" w:color="auto" w:fill="auto"/>
          </w:tcPr>
          <w:p w14:paraId="0E029730" w14:textId="77777777" w:rsidR="006E08D9" w:rsidRPr="00C803DE" w:rsidRDefault="006E08D9" w:rsidP="00CA512A">
            <w:pPr>
              <w:jc w:val="center"/>
              <w:rPr>
                <w:b/>
              </w:rPr>
            </w:pPr>
            <w:r w:rsidRPr="00C803DE">
              <w:t>1.</w:t>
            </w:r>
          </w:p>
        </w:tc>
        <w:tc>
          <w:tcPr>
            <w:tcW w:w="4165" w:type="dxa"/>
            <w:shd w:val="clear" w:color="auto" w:fill="auto"/>
          </w:tcPr>
          <w:p w14:paraId="146EB786" w14:textId="77777777" w:rsidR="006E08D9" w:rsidRPr="00C803DE" w:rsidRDefault="006E08D9" w:rsidP="00795BEA">
            <w:pPr>
              <w:rPr>
                <w:b/>
              </w:rPr>
            </w:pPr>
            <w:r w:rsidRPr="00C803DE">
              <w:rPr>
                <w:b/>
              </w:rPr>
              <w:t xml:space="preserve"> Территория с. Шурма </w:t>
            </w:r>
          </w:p>
        </w:tc>
        <w:tc>
          <w:tcPr>
            <w:tcW w:w="992" w:type="dxa"/>
            <w:shd w:val="clear" w:color="auto" w:fill="auto"/>
          </w:tcPr>
          <w:p w14:paraId="76835429" w14:textId="77777777" w:rsidR="006E08D9" w:rsidRPr="00C803DE" w:rsidRDefault="006E08D9" w:rsidP="00CA512A">
            <w:pPr>
              <w:jc w:val="center"/>
            </w:pPr>
            <w:r w:rsidRPr="00C803DE">
              <w:t>га</w:t>
            </w:r>
          </w:p>
        </w:tc>
        <w:tc>
          <w:tcPr>
            <w:tcW w:w="1418" w:type="dxa"/>
            <w:shd w:val="clear" w:color="auto" w:fill="auto"/>
          </w:tcPr>
          <w:p w14:paraId="2740A9D9" w14:textId="77777777" w:rsidR="006E08D9" w:rsidRPr="00C803DE" w:rsidRDefault="006E08D9" w:rsidP="00CA512A">
            <w:pPr>
              <w:jc w:val="center"/>
              <w:rPr>
                <w:b/>
              </w:rPr>
            </w:pPr>
            <w:r w:rsidRPr="00C803DE">
              <w:rPr>
                <w:b/>
              </w:rPr>
              <w:t>388,3</w:t>
            </w:r>
          </w:p>
        </w:tc>
        <w:tc>
          <w:tcPr>
            <w:tcW w:w="1559" w:type="dxa"/>
            <w:shd w:val="clear" w:color="auto" w:fill="auto"/>
          </w:tcPr>
          <w:p w14:paraId="76C0B488" w14:textId="77777777" w:rsidR="006E08D9" w:rsidRDefault="006E08D9" w:rsidP="00432E48">
            <w:pPr>
              <w:jc w:val="center"/>
              <w:rPr>
                <w:b/>
              </w:rPr>
            </w:pPr>
            <w:r w:rsidRPr="00C803DE">
              <w:rPr>
                <w:b/>
              </w:rPr>
              <w:t>8,05</w:t>
            </w:r>
          </w:p>
          <w:p w14:paraId="59DAC947" w14:textId="77777777" w:rsidR="006E08D9" w:rsidRPr="001406E9" w:rsidRDefault="006E08D9" w:rsidP="006E08D9">
            <w:pPr>
              <w:ind w:left="-28" w:firstLine="28"/>
              <w:jc w:val="center"/>
              <w:rPr>
                <w:b/>
                <w:sz w:val="20"/>
                <w:szCs w:val="20"/>
              </w:rPr>
            </w:pPr>
            <w:r w:rsidRPr="001406E9">
              <w:rPr>
                <w:b/>
                <w:sz w:val="20"/>
                <w:szCs w:val="20"/>
              </w:rPr>
              <w:t>(д.Черепаново)</w:t>
            </w:r>
          </w:p>
        </w:tc>
        <w:tc>
          <w:tcPr>
            <w:tcW w:w="1418" w:type="dxa"/>
            <w:shd w:val="clear" w:color="auto" w:fill="auto"/>
          </w:tcPr>
          <w:p w14:paraId="39689D02" w14:textId="77777777" w:rsidR="006E08D9" w:rsidRPr="00C803DE" w:rsidRDefault="006E08D9" w:rsidP="001406E9">
            <w:pPr>
              <w:jc w:val="center"/>
              <w:rPr>
                <w:b/>
              </w:rPr>
            </w:pPr>
            <w:r w:rsidRPr="00C803DE">
              <w:rPr>
                <w:b/>
              </w:rPr>
              <w:t>-</w:t>
            </w:r>
          </w:p>
        </w:tc>
      </w:tr>
      <w:tr w:rsidR="006E08D9" w:rsidRPr="00713610" w14:paraId="75B841F0" w14:textId="77777777" w:rsidTr="006E08D9">
        <w:trPr>
          <w:trHeight w:val="20"/>
        </w:trPr>
        <w:tc>
          <w:tcPr>
            <w:tcW w:w="433" w:type="dxa"/>
            <w:shd w:val="clear" w:color="auto" w:fill="auto"/>
          </w:tcPr>
          <w:p w14:paraId="53045195" w14:textId="77777777" w:rsidR="006E08D9" w:rsidRPr="00C803DE" w:rsidRDefault="006E08D9" w:rsidP="00E80CFB">
            <w:pPr>
              <w:jc w:val="center"/>
              <w:rPr>
                <w:b/>
              </w:rPr>
            </w:pPr>
            <w:r w:rsidRPr="00C803DE">
              <w:t>2.</w:t>
            </w:r>
          </w:p>
        </w:tc>
        <w:tc>
          <w:tcPr>
            <w:tcW w:w="4165" w:type="dxa"/>
            <w:shd w:val="clear" w:color="auto" w:fill="auto"/>
          </w:tcPr>
          <w:p w14:paraId="67BAA036" w14:textId="77777777" w:rsidR="006E08D9" w:rsidRPr="00C803DE" w:rsidRDefault="006E08D9" w:rsidP="00795BEA">
            <w:pPr>
              <w:rPr>
                <w:b/>
              </w:rPr>
            </w:pPr>
            <w:r w:rsidRPr="00C803DE">
              <w:rPr>
                <w:b/>
              </w:rPr>
              <w:t xml:space="preserve"> Территория д. Акмазики</w:t>
            </w:r>
          </w:p>
        </w:tc>
        <w:tc>
          <w:tcPr>
            <w:tcW w:w="992" w:type="dxa"/>
            <w:shd w:val="clear" w:color="auto" w:fill="auto"/>
          </w:tcPr>
          <w:p w14:paraId="7DA124B6" w14:textId="77777777" w:rsidR="006E08D9" w:rsidRPr="00C803DE" w:rsidRDefault="006E08D9" w:rsidP="00E80CFB">
            <w:pPr>
              <w:jc w:val="center"/>
            </w:pPr>
            <w:r w:rsidRPr="00C803DE">
              <w:t>га</w:t>
            </w:r>
          </w:p>
        </w:tc>
        <w:tc>
          <w:tcPr>
            <w:tcW w:w="1418" w:type="dxa"/>
            <w:shd w:val="clear" w:color="auto" w:fill="auto"/>
          </w:tcPr>
          <w:p w14:paraId="2A0A45F1" w14:textId="77777777" w:rsidR="006E08D9" w:rsidRPr="00C803DE" w:rsidRDefault="006E08D9" w:rsidP="00E80CFB">
            <w:pPr>
              <w:jc w:val="center"/>
              <w:rPr>
                <w:b/>
              </w:rPr>
            </w:pPr>
            <w:r w:rsidRPr="00C803DE">
              <w:rPr>
                <w:b/>
              </w:rPr>
              <w:t>18,4</w:t>
            </w:r>
          </w:p>
        </w:tc>
        <w:tc>
          <w:tcPr>
            <w:tcW w:w="1559" w:type="dxa"/>
            <w:shd w:val="clear" w:color="auto" w:fill="auto"/>
          </w:tcPr>
          <w:p w14:paraId="6729F0B6" w14:textId="77777777" w:rsidR="006E08D9" w:rsidRPr="00C803DE" w:rsidRDefault="006E08D9" w:rsidP="000A6EF1">
            <w:pPr>
              <w:jc w:val="center"/>
              <w:rPr>
                <w:b/>
              </w:rPr>
            </w:pPr>
            <w:r w:rsidRPr="00C803DE">
              <w:rPr>
                <w:b/>
              </w:rPr>
              <w:t>-</w:t>
            </w:r>
          </w:p>
        </w:tc>
        <w:tc>
          <w:tcPr>
            <w:tcW w:w="1418" w:type="dxa"/>
            <w:shd w:val="clear" w:color="auto" w:fill="auto"/>
          </w:tcPr>
          <w:p w14:paraId="4F045EDE" w14:textId="77777777" w:rsidR="006E08D9" w:rsidRPr="00C803DE" w:rsidRDefault="006E08D9" w:rsidP="001406E9">
            <w:pPr>
              <w:jc w:val="center"/>
              <w:rPr>
                <w:b/>
              </w:rPr>
            </w:pPr>
            <w:r w:rsidRPr="00C803DE">
              <w:rPr>
                <w:b/>
              </w:rPr>
              <w:t>-</w:t>
            </w:r>
          </w:p>
        </w:tc>
      </w:tr>
      <w:tr w:rsidR="006E08D9" w:rsidRPr="00713610" w14:paraId="18E1D12B" w14:textId="77777777" w:rsidTr="006E08D9">
        <w:trPr>
          <w:trHeight w:val="20"/>
        </w:trPr>
        <w:tc>
          <w:tcPr>
            <w:tcW w:w="433" w:type="dxa"/>
            <w:shd w:val="clear" w:color="auto" w:fill="auto"/>
          </w:tcPr>
          <w:p w14:paraId="38C6857B" w14:textId="77777777" w:rsidR="006E08D9" w:rsidRPr="00C803DE" w:rsidRDefault="006E08D9" w:rsidP="00E80CFB">
            <w:pPr>
              <w:jc w:val="center"/>
            </w:pPr>
          </w:p>
        </w:tc>
        <w:tc>
          <w:tcPr>
            <w:tcW w:w="4165" w:type="dxa"/>
            <w:shd w:val="clear" w:color="auto" w:fill="auto"/>
          </w:tcPr>
          <w:p w14:paraId="32FB8BBD" w14:textId="77777777" w:rsidR="006E08D9" w:rsidRPr="00C803DE" w:rsidRDefault="006E08D9" w:rsidP="00990F4E"/>
        </w:tc>
        <w:tc>
          <w:tcPr>
            <w:tcW w:w="992" w:type="dxa"/>
            <w:shd w:val="clear" w:color="auto" w:fill="auto"/>
          </w:tcPr>
          <w:p w14:paraId="772C9325" w14:textId="77777777" w:rsidR="006E08D9" w:rsidRPr="00C803DE" w:rsidRDefault="006E08D9" w:rsidP="00E80CFB">
            <w:pPr>
              <w:jc w:val="center"/>
            </w:pPr>
          </w:p>
        </w:tc>
        <w:tc>
          <w:tcPr>
            <w:tcW w:w="1418" w:type="dxa"/>
            <w:shd w:val="clear" w:color="auto" w:fill="auto"/>
          </w:tcPr>
          <w:p w14:paraId="0415E935" w14:textId="77777777" w:rsidR="006E08D9" w:rsidRPr="00C803DE" w:rsidRDefault="006E08D9" w:rsidP="00E80CFB">
            <w:pPr>
              <w:jc w:val="center"/>
              <w:rPr>
                <w:b/>
              </w:rPr>
            </w:pPr>
          </w:p>
        </w:tc>
        <w:tc>
          <w:tcPr>
            <w:tcW w:w="1559" w:type="dxa"/>
            <w:shd w:val="clear" w:color="auto" w:fill="auto"/>
          </w:tcPr>
          <w:p w14:paraId="57A045FB" w14:textId="77777777" w:rsidR="006E08D9" w:rsidRPr="00C803DE" w:rsidRDefault="006E08D9" w:rsidP="00E80CFB">
            <w:pPr>
              <w:jc w:val="center"/>
            </w:pPr>
          </w:p>
        </w:tc>
        <w:tc>
          <w:tcPr>
            <w:tcW w:w="1418" w:type="dxa"/>
            <w:shd w:val="clear" w:color="auto" w:fill="auto"/>
          </w:tcPr>
          <w:p w14:paraId="3AA9A313" w14:textId="77777777" w:rsidR="006E08D9" w:rsidRPr="00C803DE" w:rsidRDefault="006E08D9" w:rsidP="00E65C9D">
            <w:pPr>
              <w:jc w:val="center"/>
            </w:pPr>
          </w:p>
        </w:tc>
      </w:tr>
      <w:tr w:rsidR="006E08D9" w:rsidRPr="00713610" w14:paraId="3C846D37" w14:textId="77777777" w:rsidTr="006E08D9">
        <w:trPr>
          <w:trHeight w:val="20"/>
        </w:trPr>
        <w:tc>
          <w:tcPr>
            <w:tcW w:w="433" w:type="dxa"/>
            <w:shd w:val="clear" w:color="auto" w:fill="auto"/>
          </w:tcPr>
          <w:p w14:paraId="2A221A1E" w14:textId="77777777" w:rsidR="006E08D9" w:rsidRPr="00C803DE" w:rsidRDefault="006E08D9" w:rsidP="00E80CFB">
            <w:pPr>
              <w:jc w:val="center"/>
            </w:pPr>
            <w:r w:rsidRPr="00C803DE">
              <w:t>3.</w:t>
            </w:r>
          </w:p>
        </w:tc>
        <w:tc>
          <w:tcPr>
            <w:tcW w:w="4165" w:type="dxa"/>
            <w:shd w:val="clear" w:color="auto" w:fill="auto"/>
          </w:tcPr>
          <w:p w14:paraId="7950ACEA" w14:textId="77777777" w:rsidR="006E08D9" w:rsidRPr="00C803DE" w:rsidRDefault="006E08D9" w:rsidP="00795BEA">
            <w:pPr>
              <w:tabs>
                <w:tab w:val="left" w:pos="426"/>
              </w:tabs>
              <w:rPr>
                <w:b/>
              </w:rPr>
            </w:pPr>
            <w:r w:rsidRPr="00C803DE">
              <w:t xml:space="preserve"> </w:t>
            </w:r>
            <w:r w:rsidRPr="00C803DE">
              <w:rPr>
                <w:b/>
              </w:rPr>
              <w:t>Территория д. Верхняя Шурма</w:t>
            </w:r>
          </w:p>
        </w:tc>
        <w:tc>
          <w:tcPr>
            <w:tcW w:w="992" w:type="dxa"/>
            <w:shd w:val="clear" w:color="auto" w:fill="auto"/>
          </w:tcPr>
          <w:p w14:paraId="270679CE" w14:textId="77777777" w:rsidR="006E08D9" w:rsidRPr="00C803DE" w:rsidRDefault="006E08D9" w:rsidP="00E80CFB">
            <w:pPr>
              <w:jc w:val="center"/>
            </w:pPr>
            <w:r w:rsidRPr="00C803DE">
              <w:t>га</w:t>
            </w:r>
          </w:p>
        </w:tc>
        <w:tc>
          <w:tcPr>
            <w:tcW w:w="1418" w:type="dxa"/>
            <w:shd w:val="clear" w:color="auto" w:fill="auto"/>
          </w:tcPr>
          <w:p w14:paraId="3E7BA3C9" w14:textId="77777777" w:rsidR="006E08D9" w:rsidRPr="00C803DE" w:rsidRDefault="006E08D9" w:rsidP="00E80CFB">
            <w:pPr>
              <w:jc w:val="center"/>
              <w:rPr>
                <w:b/>
              </w:rPr>
            </w:pPr>
            <w:r w:rsidRPr="00C803DE">
              <w:rPr>
                <w:b/>
              </w:rPr>
              <w:t>49,5</w:t>
            </w:r>
          </w:p>
        </w:tc>
        <w:tc>
          <w:tcPr>
            <w:tcW w:w="1559" w:type="dxa"/>
            <w:shd w:val="clear" w:color="auto" w:fill="auto"/>
          </w:tcPr>
          <w:p w14:paraId="28472898" w14:textId="77777777" w:rsidR="006E08D9" w:rsidRPr="00C803DE" w:rsidRDefault="006E08D9" w:rsidP="00E80CFB">
            <w:pPr>
              <w:jc w:val="center"/>
            </w:pPr>
            <w:r w:rsidRPr="00C803DE">
              <w:t>-</w:t>
            </w:r>
          </w:p>
        </w:tc>
        <w:tc>
          <w:tcPr>
            <w:tcW w:w="1418" w:type="dxa"/>
            <w:shd w:val="clear" w:color="auto" w:fill="auto"/>
          </w:tcPr>
          <w:p w14:paraId="4CED0923" w14:textId="77777777" w:rsidR="006E08D9" w:rsidRPr="00C803DE" w:rsidRDefault="006E08D9" w:rsidP="001406E9">
            <w:pPr>
              <w:jc w:val="center"/>
              <w:rPr>
                <w:b/>
              </w:rPr>
            </w:pPr>
            <w:r w:rsidRPr="00C803DE">
              <w:rPr>
                <w:b/>
              </w:rPr>
              <w:t>-</w:t>
            </w:r>
          </w:p>
        </w:tc>
      </w:tr>
      <w:tr w:rsidR="006E08D9" w:rsidRPr="00713610" w14:paraId="7679B8DA" w14:textId="77777777" w:rsidTr="006E08D9">
        <w:trPr>
          <w:trHeight w:val="20"/>
        </w:trPr>
        <w:tc>
          <w:tcPr>
            <w:tcW w:w="433" w:type="dxa"/>
            <w:shd w:val="clear" w:color="auto" w:fill="auto"/>
          </w:tcPr>
          <w:p w14:paraId="3F5EA73B" w14:textId="77777777" w:rsidR="006E08D9" w:rsidRPr="00C803DE" w:rsidRDefault="006E08D9" w:rsidP="00E80CFB">
            <w:pPr>
              <w:jc w:val="center"/>
            </w:pPr>
          </w:p>
        </w:tc>
        <w:tc>
          <w:tcPr>
            <w:tcW w:w="4165" w:type="dxa"/>
            <w:shd w:val="clear" w:color="auto" w:fill="auto"/>
          </w:tcPr>
          <w:p w14:paraId="2D424A84" w14:textId="77777777" w:rsidR="006E08D9" w:rsidRPr="00C803DE" w:rsidRDefault="006E08D9" w:rsidP="00E80CFB">
            <w:pPr>
              <w:tabs>
                <w:tab w:val="left" w:pos="426"/>
              </w:tabs>
            </w:pPr>
          </w:p>
        </w:tc>
        <w:tc>
          <w:tcPr>
            <w:tcW w:w="992" w:type="dxa"/>
            <w:shd w:val="clear" w:color="auto" w:fill="auto"/>
          </w:tcPr>
          <w:p w14:paraId="633179C0" w14:textId="77777777" w:rsidR="006E08D9" w:rsidRPr="00C803DE" w:rsidRDefault="006E08D9" w:rsidP="00E80CFB">
            <w:pPr>
              <w:jc w:val="center"/>
            </w:pPr>
          </w:p>
        </w:tc>
        <w:tc>
          <w:tcPr>
            <w:tcW w:w="1418" w:type="dxa"/>
            <w:shd w:val="clear" w:color="auto" w:fill="auto"/>
          </w:tcPr>
          <w:p w14:paraId="7C18A5BF" w14:textId="77777777" w:rsidR="006E08D9" w:rsidRPr="00C803DE" w:rsidRDefault="006E08D9" w:rsidP="00E80CFB">
            <w:pPr>
              <w:jc w:val="center"/>
              <w:rPr>
                <w:b/>
              </w:rPr>
            </w:pPr>
          </w:p>
        </w:tc>
        <w:tc>
          <w:tcPr>
            <w:tcW w:w="1559" w:type="dxa"/>
            <w:shd w:val="clear" w:color="auto" w:fill="auto"/>
          </w:tcPr>
          <w:p w14:paraId="589B78E9" w14:textId="77777777" w:rsidR="006E08D9" w:rsidRPr="00C803DE" w:rsidRDefault="006E08D9" w:rsidP="00E80CFB">
            <w:pPr>
              <w:jc w:val="center"/>
            </w:pPr>
          </w:p>
        </w:tc>
        <w:tc>
          <w:tcPr>
            <w:tcW w:w="1418" w:type="dxa"/>
            <w:shd w:val="clear" w:color="auto" w:fill="auto"/>
          </w:tcPr>
          <w:p w14:paraId="5F7A6B78" w14:textId="77777777" w:rsidR="006E08D9" w:rsidRPr="00C803DE" w:rsidRDefault="006E08D9" w:rsidP="00E65C9D">
            <w:pPr>
              <w:jc w:val="center"/>
            </w:pPr>
          </w:p>
        </w:tc>
      </w:tr>
      <w:tr w:rsidR="006E08D9" w:rsidRPr="00713610" w14:paraId="342318B3" w14:textId="77777777" w:rsidTr="006E08D9">
        <w:trPr>
          <w:trHeight w:val="20"/>
        </w:trPr>
        <w:tc>
          <w:tcPr>
            <w:tcW w:w="433" w:type="dxa"/>
            <w:shd w:val="clear" w:color="auto" w:fill="auto"/>
          </w:tcPr>
          <w:p w14:paraId="36B5705E" w14:textId="77777777" w:rsidR="006E08D9" w:rsidRPr="00C803DE" w:rsidRDefault="006E08D9" w:rsidP="00E80CFB">
            <w:pPr>
              <w:jc w:val="center"/>
            </w:pPr>
            <w:r w:rsidRPr="00C803DE">
              <w:t>4.</w:t>
            </w:r>
          </w:p>
        </w:tc>
        <w:tc>
          <w:tcPr>
            <w:tcW w:w="4165" w:type="dxa"/>
            <w:shd w:val="clear" w:color="auto" w:fill="auto"/>
          </w:tcPr>
          <w:p w14:paraId="69A492A6" w14:textId="77777777" w:rsidR="006E08D9" w:rsidRPr="00C803DE" w:rsidRDefault="006E08D9" w:rsidP="00795BEA">
            <w:pPr>
              <w:tabs>
                <w:tab w:val="left" w:pos="426"/>
              </w:tabs>
              <w:rPr>
                <w:b/>
              </w:rPr>
            </w:pPr>
            <w:r w:rsidRPr="00C803DE">
              <w:rPr>
                <w:b/>
              </w:rPr>
              <w:t xml:space="preserve"> Территория д. Гужавино</w:t>
            </w:r>
          </w:p>
        </w:tc>
        <w:tc>
          <w:tcPr>
            <w:tcW w:w="992" w:type="dxa"/>
            <w:shd w:val="clear" w:color="auto" w:fill="auto"/>
          </w:tcPr>
          <w:p w14:paraId="699AD59A" w14:textId="77777777" w:rsidR="006E08D9" w:rsidRPr="00C803DE" w:rsidRDefault="006E08D9" w:rsidP="00E80CFB">
            <w:pPr>
              <w:jc w:val="center"/>
            </w:pPr>
            <w:r w:rsidRPr="00C803DE">
              <w:t>га</w:t>
            </w:r>
          </w:p>
        </w:tc>
        <w:tc>
          <w:tcPr>
            <w:tcW w:w="1418" w:type="dxa"/>
            <w:shd w:val="clear" w:color="auto" w:fill="auto"/>
          </w:tcPr>
          <w:p w14:paraId="740152FA" w14:textId="77777777" w:rsidR="006E08D9" w:rsidRPr="00C803DE" w:rsidRDefault="006E08D9" w:rsidP="00E80CFB">
            <w:pPr>
              <w:jc w:val="center"/>
              <w:rPr>
                <w:b/>
              </w:rPr>
            </w:pPr>
            <w:r w:rsidRPr="00C803DE">
              <w:rPr>
                <w:b/>
              </w:rPr>
              <w:t>27,43</w:t>
            </w:r>
          </w:p>
        </w:tc>
        <w:tc>
          <w:tcPr>
            <w:tcW w:w="1559" w:type="dxa"/>
            <w:shd w:val="clear" w:color="auto" w:fill="auto"/>
          </w:tcPr>
          <w:p w14:paraId="71D93F72" w14:textId="77777777" w:rsidR="006E08D9" w:rsidRPr="00C803DE" w:rsidRDefault="006E08D9" w:rsidP="00E80CFB">
            <w:pPr>
              <w:jc w:val="center"/>
            </w:pPr>
            <w:r w:rsidRPr="00C803DE">
              <w:t>-</w:t>
            </w:r>
          </w:p>
        </w:tc>
        <w:tc>
          <w:tcPr>
            <w:tcW w:w="1418" w:type="dxa"/>
            <w:shd w:val="clear" w:color="auto" w:fill="auto"/>
          </w:tcPr>
          <w:p w14:paraId="3663F7B8" w14:textId="77777777" w:rsidR="006E08D9" w:rsidRPr="006A32AA" w:rsidRDefault="006E08D9" w:rsidP="001406E9">
            <w:pPr>
              <w:jc w:val="center"/>
              <w:rPr>
                <w:b/>
              </w:rPr>
            </w:pPr>
            <w:r w:rsidRPr="00C803DE">
              <w:t>-</w:t>
            </w:r>
          </w:p>
        </w:tc>
      </w:tr>
      <w:tr w:rsidR="006E08D9" w:rsidRPr="00713610" w14:paraId="34525724" w14:textId="77777777" w:rsidTr="006E08D9">
        <w:trPr>
          <w:trHeight w:val="20"/>
        </w:trPr>
        <w:tc>
          <w:tcPr>
            <w:tcW w:w="433" w:type="dxa"/>
            <w:shd w:val="clear" w:color="auto" w:fill="auto"/>
          </w:tcPr>
          <w:p w14:paraId="4177501D" w14:textId="77777777" w:rsidR="006E08D9" w:rsidRPr="00C803DE" w:rsidRDefault="006E08D9" w:rsidP="00E80CFB">
            <w:pPr>
              <w:jc w:val="center"/>
            </w:pPr>
            <w:r w:rsidRPr="00C803DE">
              <w:t xml:space="preserve"> </w:t>
            </w:r>
          </w:p>
        </w:tc>
        <w:tc>
          <w:tcPr>
            <w:tcW w:w="4165" w:type="dxa"/>
            <w:shd w:val="clear" w:color="auto" w:fill="auto"/>
          </w:tcPr>
          <w:p w14:paraId="19492E25" w14:textId="77777777" w:rsidR="006E08D9" w:rsidRPr="00C803DE" w:rsidRDefault="006E08D9" w:rsidP="00557FD4">
            <w:pPr>
              <w:rPr>
                <w:b/>
              </w:rPr>
            </w:pPr>
          </w:p>
        </w:tc>
        <w:tc>
          <w:tcPr>
            <w:tcW w:w="992" w:type="dxa"/>
            <w:shd w:val="clear" w:color="auto" w:fill="auto"/>
          </w:tcPr>
          <w:p w14:paraId="277C1177" w14:textId="77777777" w:rsidR="006E08D9" w:rsidRPr="00C803DE" w:rsidRDefault="006E08D9" w:rsidP="00E80CFB">
            <w:pPr>
              <w:jc w:val="center"/>
            </w:pPr>
          </w:p>
        </w:tc>
        <w:tc>
          <w:tcPr>
            <w:tcW w:w="1418" w:type="dxa"/>
            <w:shd w:val="clear" w:color="auto" w:fill="auto"/>
          </w:tcPr>
          <w:p w14:paraId="5DB6DBC5" w14:textId="77777777" w:rsidR="006E08D9" w:rsidRPr="00C803DE" w:rsidRDefault="006E08D9" w:rsidP="00E80CFB">
            <w:pPr>
              <w:jc w:val="center"/>
              <w:rPr>
                <w:b/>
              </w:rPr>
            </w:pPr>
          </w:p>
        </w:tc>
        <w:tc>
          <w:tcPr>
            <w:tcW w:w="1559" w:type="dxa"/>
            <w:shd w:val="clear" w:color="auto" w:fill="auto"/>
          </w:tcPr>
          <w:p w14:paraId="4B19F0BA" w14:textId="77777777" w:rsidR="006E08D9" w:rsidRPr="00C803DE" w:rsidRDefault="006E08D9" w:rsidP="00E80CFB">
            <w:pPr>
              <w:jc w:val="center"/>
            </w:pPr>
          </w:p>
        </w:tc>
        <w:tc>
          <w:tcPr>
            <w:tcW w:w="1418" w:type="dxa"/>
            <w:shd w:val="clear" w:color="auto" w:fill="auto"/>
          </w:tcPr>
          <w:p w14:paraId="3D34F972" w14:textId="77777777" w:rsidR="006E08D9" w:rsidRPr="006A32AA" w:rsidRDefault="006E08D9" w:rsidP="00E80CFB">
            <w:pPr>
              <w:jc w:val="center"/>
              <w:rPr>
                <w:b/>
              </w:rPr>
            </w:pPr>
          </w:p>
        </w:tc>
      </w:tr>
      <w:tr w:rsidR="006E08D9" w:rsidRPr="00713610" w14:paraId="4EB79079" w14:textId="77777777" w:rsidTr="006E08D9">
        <w:trPr>
          <w:trHeight w:val="20"/>
        </w:trPr>
        <w:tc>
          <w:tcPr>
            <w:tcW w:w="433" w:type="dxa"/>
            <w:shd w:val="clear" w:color="auto" w:fill="auto"/>
          </w:tcPr>
          <w:p w14:paraId="55E5D9EB" w14:textId="77777777" w:rsidR="006E08D9" w:rsidRPr="00C803DE" w:rsidRDefault="006E08D9" w:rsidP="00E80CFB">
            <w:pPr>
              <w:jc w:val="center"/>
            </w:pPr>
            <w:r w:rsidRPr="00C803DE">
              <w:t>5.</w:t>
            </w:r>
          </w:p>
        </w:tc>
        <w:tc>
          <w:tcPr>
            <w:tcW w:w="4165" w:type="dxa"/>
            <w:shd w:val="clear" w:color="auto" w:fill="auto"/>
          </w:tcPr>
          <w:p w14:paraId="6DE5DE0A" w14:textId="77777777" w:rsidR="006E08D9" w:rsidRPr="00C803DE" w:rsidRDefault="006E08D9" w:rsidP="00795BEA">
            <w:pPr>
              <w:rPr>
                <w:b/>
              </w:rPr>
            </w:pPr>
            <w:r w:rsidRPr="00C803DE">
              <w:rPr>
                <w:b/>
              </w:rPr>
              <w:t>Территории д. Ешполдино</w:t>
            </w:r>
          </w:p>
        </w:tc>
        <w:tc>
          <w:tcPr>
            <w:tcW w:w="992" w:type="dxa"/>
            <w:shd w:val="clear" w:color="auto" w:fill="auto"/>
          </w:tcPr>
          <w:p w14:paraId="26842563" w14:textId="77777777" w:rsidR="006E08D9" w:rsidRPr="00C803DE" w:rsidRDefault="006E08D9" w:rsidP="00313538">
            <w:pPr>
              <w:jc w:val="center"/>
            </w:pPr>
            <w:r w:rsidRPr="00C803DE">
              <w:t>га</w:t>
            </w:r>
          </w:p>
        </w:tc>
        <w:tc>
          <w:tcPr>
            <w:tcW w:w="1418" w:type="dxa"/>
            <w:shd w:val="clear" w:color="auto" w:fill="auto"/>
          </w:tcPr>
          <w:p w14:paraId="369B1544" w14:textId="77777777" w:rsidR="006E08D9" w:rsidRPr="00C803DE" w:rsidRDefault="006E08D9" w:rsidP="00313538">
            <w:pPr>
              <w:jc w:val="center"/>
              <w:rPr>
                <w:b/>
              </w:rPr>
            </w:pPr>
            <w:r w:rsidRPr="00C803DE">
              <w:rPr>
                <w:b/>
              </w:rPr>
              <w:t>10,98</w:t>
            </w:r>
          </w:p>
        </w:tc>
        <w:tc>
          <w:tcPr>
            <w:tcW w:w="1559" w:type="dxa"/>
            <w:shd w:val="clear" w:color="auto" w:fill="auto"/>
          </w:tcPr>
          <w:p w14:paraId="768BA46C" w14:textId="77777777" w:rsidR="006E08D9" w:rsidRPr="00C803DE" w:rsidRDefault="006E08D9" w:rsidP="00313538">
            <w:pPr>
              <w:jc w:val="center"/>
              <w:rPr>
                <w:b/>
              </w:rPr>
            </w:pPr>
            <w:r w:rsidRPr="00C803DE">
              <w:rPr>
                <w:b/>
              </w:rPr>
              <w:t>-</w:t>
            </w:r>
          </w:p>
        </w:tc>
        <w:tc>
          <w:tcPr>
            <w:tcW w:w="1418" w:type="dxa"/>
            <w:shd w:val="clear" w:color="auto" w:fill="auto"/>
          </w:tcPr>
          <w:p w14:paraId="662FB174" w14:textId="77777777" w:rsidR="006E08D9" w:rsidRPr="006A32AA" w:rsidRDefault="006E08D9" w:rsidP="001406E9">
            <w:pPr>
              <w:jc w:val="center"/>
              <w:rPr>
                <w:b/>
              </w:rPr>
            </w:pPr>
            <w:r w:rsidRPr="00C803DE">
              <w:t>-</w:t>
            </w:r>
          </w:p>
        </w:tc>
      </w:tr>
      <w:tr w:rsidR="006E08D9" w:rsidRPr="00713610" w14:paraId="7B87228B" w14:textId="77777777" w:rsidTr="006E08D9">
        <w:trPr>
          <w:trHeight w:val="20"/>
        </w:trPr>
        <w:tc>
          <w:tcPr>
            <w:tcW w:w="433" w:type="dxa"/>
            <w:shd w:val="clear" w:color="auto" w:fill="auto"/>
          </w:tcPr>
          <w:p w14:paraId="732E49EC" w14:textId="77777777" w:rsidR="006E08D9" w:rsidRPr="00C803DE" w:rsidRDefault="006E08D9" w:rsidP="00E80CFB">
            <w:pPr>
              <w:jc w:val="center"/>
            </w:pPr>
          </w:p>
        </w:tc>
        <w:tc>
          <w:tcPr>
            <w:tcW w:w="4165" w:type="dxa"/>
            <w:shd w:val="clear" w:color="auto" w:fill="auto"/>
          </w:tcPr>
          <w:p w14:paraId="51D6C603" w14:textId="77777777" w:rsidR="006E08D9" w:rsidRPr="00C803DE" w:rsidRDefault="006E08D9" w:rsidP="00CA5A4C"/>
        </w:tc>
        <w:tc>
          <w:tcPr>
            <w:tcW w:w="992" w:type="dxa"/>
            <w:shd w:val="clear" w:color="auto" w:fill="auto"/>
          </w:tcPr>
          <w:p w14:paraId="377754DB" w14:textId="77777777" w:rsidR="006E08D9" w:rsidRPr="00C803DE" w:rsidRDefault="006E08D9" w:rsidP="00CA5A4C">
            <w:pPr>
              <w:jc w:val="center"/>
            </w:pPr>
          </w:p>
        </w:tc>
        <w:tc>
          <w:tcPr>
            <w:tcW w:w="1418" w:type="dxa"/>
            <w:shd w:val="clear" w:color="auto" w:fill="auto"/>
          </w:tcPr>
          <w:p w14:paraId="77FF2162" w14:textId="77777777" w:rsidR="006E08D9" w:rsidRPr="00C803DE" w:rsidRDefault="006E08D9" w:rsidP="00CA5A4C">
            <w:pPr>
              <w:jc w:val="center"/>
              <w:rPr>
                <w:b/>
              </w:rPr>
            </w:pPr>
          </w:p>
        </w:tc>
        <w:tc>
          <w:tcPr>
            <w:tcW w:w="1559" w:type="dxa"/>
            <w:shd w:val="clear" w:color="auto" w:fill="auto"/>
          </w:tcPr>
          <w:p w14:paraId="11B0A5EA" w14:textId="77777777" w:rsidR="006E08D9" w:rsidRPr="00C803DE" w:rsidRDefault="006E08D9" w:rsidP="00CA5A4C">
            <w:pPr>
              <w:jc w:val="center"/>
              <w:rPr>
                <w:b/>
              </w:rPr>
            </w:pPr>
          </w:p>
        </w:tc>
        <w:tc>
          <w:tcPr>
            <w:tcW w:w="1418" w:type="dxa"/>
            <w:shd w:val="clear" w:color="auto" w:fill="auto"/>
          </w:tcPr>
          <w:p w14:paraId="40D9B87B" w14:textId="77777777" w:rsidR="006E08D9" w:rsidRPr="00C803DE" w:rsidRDefault="006E08D9" w:rsidP="00CA5A4C">
            <w:pPr>
              <w:jc w:val="center"/>
              <w:rPr>
                <w:b/>
              </w:rPr>
            </w:pPr>
          </w:p>
        </w:tc>
      </w:tr>
      <w:tr w:rsidR="006E08D9" w:rsidRPr="00713610" w14:paraId="1B1CB23B" w14:textId="77777777" w:rsidTr="006E08D9">
        <w:trPr>
          <w:trHeight w:val="20"/>
        </w:trPr>
        <w:tc>
          <w:tcPr>
            <w:tcW w:w="433" w:type="dxa"/>
            <w:shd w:val="clear" w:color="auto" w:fill="auto"/>
          </w:tcPr>
          <w:p w14:paraId="0A4522DD" w14:textId="77777777" w:rsidR="006E08D9" w:rsidRPr="00C803DE" w:rsidRDefault="006E08D9" w:rsidP="00E80CFB">
            <w:pPr>
              <w:jc w:val="center"/>
            </w:pPr>
            <w:r w:rsidRPr="00C803DE">
              <w:t>6.</w:t>
            </w:r>
          </w:p>
        </w:tc>
        <w:tc>
          <w:tcPr>
            <w:tcW w:w="4165" w:type="dxa"/>
            <w:shd w:val="clear" w:color="auto" w:fill="auto"/>
          </w:tcPr>
          <w:p w14:paraId="19572F36" w14:textId="77777777" w:rsidR="006E08D9" w:rsidRPr="00C803DE" w:rsidRDefault="006E08D9" w:rsidP="00795BEA">
            <w:pPr>
              <w:rPr>
                <w:b/>
              </w:rPr>
            </w:pPr>
            <w:r w:rsidRPr="00C803DE">
              <w:rPr>
                <w:b/>
              </w:rPr>
              <w:t>Территории д. Максинерь</w:t>
            </w:r>
          </w:p>
        </w:tc>
        <w:tc>
          <w:tcPr>
            <w:tcW w:w="992" w:type="dxa"/>
            <w:shd w:val="clear" w:color="auto" w:fill="auto"/>
          </w:tcPr>
          <w:p w14:paraId="40BAE390" w14:textId="77777777" w:rsidR="006E08D9" w:rsidRPr="00C803DE" w:rsidRDefault="006E08D9" w:rsidP="00313538">
            <w:pPr>
              <w:jc w:val="center"/>
            </w:pPr>
            <w:r w:rsidRPr="00C803DE">
              <w:t>га</w:t>
            </w:r>
          </w:p>
        </w:tc>
        <w:tc>
          <w:tcPr>
            <w:tcW w:w="1418" w:type="dxa"/>
            <w:shd w:val="clear" w:color="auto" w:fill="auto"/>
          </w:tcPr>
          <w:p w14:paraId="5CB8E6F3" w14:textId="77777777" w:rsidR="006E08D9" w:rsidRPr="00C803DE" w:rsidRDefault="006E08D9" w:rsidP="00313538">
            <w:pPr>
              <w:jc w:val="center"/>
              <w:rPr>
                <w:b/>
              </w:rPr>
            </w:pPr>
            <w:r w:rsidRPr="00C803DE">
              <w:rPr>
                <w:b/>
              </w:rPr>
              <w:t>66,76</w:t>
            </w:r>
          </w:p>
        </w:tc>
        <w:tc>
          <w:tcPr>
            <w:tcW w:w="1559" w:type="dxa"/>
            <w:shd w:val="clear" w:color="auto" w:fill="auto"/>
          </w:tcPr>
          <w:p w14:paraId="3C80D7BD" w14:textId="77777777" w:rsidR="006E08D9" w:rsidRPr="00C803DE" w:rsidRDefault="006E08D9" w:rsidP="00313538">
            <w:pPr>
              <w:jc w:val="center"/>
              <w:rPr>
                <w:b/>
              </w:rPr>
            </w:pPr>
            <w:r w:rsidRPr="00C803DE">
              <w:rPr>
                <w:b/>
              </w:rPr>
              <w:t>-</w:t>
            </w:r>
          </w:p>
        </w:tc>
        <w:tc>
          <w:tcPr>
            <w:tcW w:w="1418" w:type="dxa"/>
            <w:shd w:val="clear" w:color="auto" w:fill="auto"/>
          </w:tcPr>
          <w:p w14:paraId="35E130DF" w14:textId="77777777" w:rsidR="006E08D9" w:rsidRPr="00C803DE" w:rsidRDefault="006E08D9" w:rsidP="001406E9">
            <w:pPr>
              <w:jc w:val="center"/>
              <w:rPr>
                <w:b/>
              </w:rPr>
            </w:pPr>
            <w:r w:rsidRPr="00C803DE">
              <w:rPr>
                <w:b/>
              </w:rPr>
              <w:t>-</w:t>
            </w:r>
          </w:p>
        </w:tc>
      </w:tr>
      <w:tr w:rsidR="006E08D9" w:rsidRPr="00713610" w14:paraId="0641F543" w14:textId="77777777" w:rsidTr="006E08D9">
        <w:trPr>
          <w:trHeight w:val="20"/>
        </w:trPr>
        <w:tc>
          <w:tcPr>
            <w:tcW w:w="433" w:type="dxa"/>
            <w:shd w:val="clear" w:color="auto" w:fill="auto"/>
          </w:tcPr>
          <w:p w14:paraId="36EE4565" w14:textId="77777777" w:rsidR="006E08D9" w:rsidRPr="00C803DE" w:rsidRDefault="006E08D9" w:rsidP="00E80CFB">
            <w:pPr>
              <w:jc w:val="center"/>
            </w:pPr>
          </w:p>
        </w:tc>
        <w:tc>
          <w:tcPr>
            <w:tcW w:w="4165" w:type="dxa"/>
            <w:shd w:val="clear" w:color="auto" w:fill="auto"/>
          </w:tcPr>
          <w:p w14:paraId="6DE903DD" w14:textId="77777777" w:rsidR="006E08D9" w:rsidRPr="00C803DE" w:rsidRDefault="006E08D9" w:rsidP="00557FD4"/>
        </w:tc>
        <w:tc>
          <w:tcPr>
            <w:tcW w:w="992" w:type="dxa"/>
            <w:shd w:val="clear" w:color="auto" w:fill="auto"/>
          </w:tcPr>
          <w:p w14:paraId="1F461CC3" w14:textId="77777777" w:rsidR="006E08D9" w:rsidRPr="00C803DE" w:rsidRDefault="006E08D9" w:rsidP="00E80CFB">
            <w:pPr>
              <w:jc w:val="center"/>
            </w:pPr>
          </w:p>
        </w:tc>
        <w:tc>
          <w:tcPr>
            <w:tcW w:w="1418" w:type="dxa"/>
            <w:shd w:val="clear" w:color="auto" w:fill="auto"/>
          </w:tcPr>
          <w:p w14:paraId="5FCA38D5" w14:textId="77777777" w:rsidR="006E08D9" w:rsidRPr="00C803DE" w:rsidRDefault="006E08D9" w:rsidP="00E80CFB">
            <w:pPr>
              <w:jc w:val="center"/>
              <w:rPr>
                <w:b/>
              </w:rPr>
            </w:pPr>
          </w:p>
        </w:tc>
        <w:tc>
          <w:tcPr>
            <w:tcW w:w="1559" w:type="dxa"/>
            <w:shd w:val="clear" w:color="auto" w:fill="auto"/>
          </w:tcPr>
          <w:p w14:paraId="6BF334F8" w14:textId="77777777" w:rsidR="006E08D9" w:rsidRPr="00C803DE" w:rsidRDefault="006E08D9" w:rsidP="00E80CFB">
            <w:pPr>
              <w:jc w:val="center"/>
              <w:rPr>
                <w:b/>
              </w:rPr>
            </w:pPr>
          </w:p>
        </w:tc>
        <w:tc>
          <w:tcPr>
            <w:tcW w:w="1418" w:type="dxa"/>
            <w:shd w:val="clear" w:color="auto" w:fill="auto"/>
          </w:tcPr>
          <w:p w14:paraId="6C43F604" w14:textId="77777777" w:rsidR="006E08D9" w:rsidRPr="00C803DE" w:rsidRDefault="006E08D9" w:rsidP="00E80CFB">
            <w:pPr>
              <w:jc w:val="center"/>
              <w:rPr>
                <w:b/>
              </w:rPr>
            </w:pPr>
          </w:p>
        </w:tc>
      </w:tr>
      <w:tr w:rsidR="006E08D9" w:rsidRPr="00713610" w14:paraId="1157F11A" w14:textId="77777777" w:rsidTr="006E08D9">
        <w:trPr>
          <w:trHeight w:val="20"/>
        </w:trPr>
        <w:tc>
          <w:tcPr>
            <w:tcW w:w="433" w:type="dxa"/>
            <w:shd w:val="clear" w:color="auto" w:fill="auto"/>
          </w:tcPr>
          <w:p w14:paraId="2B6ABDEB" w14:textId="77777777" w:rsidR="006E08D9" w:rsidRPr="00C803DE" w:rsidRDefault="006E08D9" w:rsidP="00E80CFB">
            <w:pPr>
              <w:jc w:val="center"/>
            </w:pPr>
            <w:r w:rsidRPr="00C803DE">
              <w:t>7.</w:t>
            </w:r>
          </w:p>
        </w:tc>
        <w:tc>
          <w:tcPr>
            <w:tcW w:w="4165" w:type="dxa"/>
            <w:shd w:val="clear" w:color="auto" w:fill="auto"/>
          </w:tcPr>
          <w:p w14:paraId="3904AB26" w14:textId="77777777" w:rsidR="006E08D9" w:rsidRPr="00C803DE" w:rsidRDefault="006E08D9" w:rsidP="00795BEA">
            <w:r w:rsidRPr="00C803DE">
              <w:rPr>
                <w:b/>
              </w:rPr>
              <w:t>Территории д. Мамашево</w:t>
            </w:r>
          </w:p>
        </w:tc>
        <w:tc>
          <w:tcPr>
            <w:tcW w:w="992" w:type="dxa"/>
            <w:shd w:val="clear" w:color="auto" w:fill="auto"/>
          </w:tcPr>
          <w:p w14:paraId="0326B54A" w14:textId="77777777" w:rsidR="006E08D9" w:rsidRPr="00C803DE" w:rsidRDefault="006E08D9" w:rsidP="00313538">
            <w:pPr>
              <w:jc w:val="center"/>
            </w:pPr>
            <w:r w:rsidRPr="00C803DE">
              <w:t>га</w:t>
            </w:r>
          </w:p>
        </w:tc>
        <w:tc>
          <w:tcPr>
            <w:tcW w:w="1418" w:type="dxa"/>
            <w:shd w:val="clear" w:color="auto" w:fill="auto"/>
          </w:tcPr>
          <w:p w14:paraId="7F057B3F" w14:textId="77777777" w:rsidR="006E08D9" w:rsidRPr="00C803DE" w:rsidRDefault="006E08D9" w:rsidP="00313538">
            <w:pPr>
              <w:jc w:val="center"/>
              <w:rPr>
                <w:b/>
              </w:rPr>
            </w:pPr>
            <w:r w:rsidRPr="00C803DE">
              <w:rPr>
                <w:b/>
              </w:rPr>
              <w:t>11,35</w:t>
            </w:r>
          </w:p>
        </w:tc>
        <w:tc>
          <w:tcPr>
            <w:tcW w:w="1559" w:type="dxa"/>
            <w:shd w:val="clear" w:color="auto" w:fill="auto"/>
          </w:tcPr>
          <w:p w14:paraId="105615E8" w14:textId="77777777" w:rsidR="006E08D9" w:rsidRPr="00C803DE" w:rsidRDefault="006E08D9" w:rsidP="00313538">
            <w:pPr>
              <w:jc w:val="center"/>
              <w:rPr>
                <w:b/>
              </w:rPr>
            </w:pPr>
            <w:r w:rsidRPr="00C803DE">
              <w:rPr>
                <w:b/>
              </w:rPr>
              <w:t>-</w:t>
            </w:r>
          </w:p>
        </w:tc>
        <w:tc>
          <w:tcPr>
            <w:tcW w:w="1418" w:type="dxa"/>
            <w:shd w:val="clear" w:color="auto" w:fill="auto"/>
          </w:tcPr>
          <w:p w14:paraId="51930C9E" w14:textId="77777777" w:rsidR="006E08D9" w:rsidRPr="00C803DE" w:rsidRDefault="006E08D9" w:rsidP="001406E9">
            <w:pPr>
              <w:jc w:val="center"/>
              <w:rPr>
                <w:b/>
              </w:rPr>
            </w:pPr>
            <w:r w:rsidRPr="00C803DE">
              <w:rPr>
                <w:b/>
              </w:rPr>
              <w:t>-</w:t>
            </w:r>
          </w:p>
        </w:tc>
      </w:tr>
      <w:tr w:rsidR="006E08D9" w:rsidRPr="00713610" w14:paraId="145B49ED" w14:textId="77777777" w:rsidTr="006E08D9">
        <w:trPr>
          <w:trHeight w:val="20"/>
        </w:trPr>
        <w:tc>
          <w:tcPr>
            <w:tcW w:w="433" w:type="dxa"/>
            <w:shd w:val="clear" w:color="auto" w:fill="auto"/>
          </w:tcPr>
          <w:p w14:paraId="75C934E7" w14:textId="77777777" w:rsidR="006E08D9" w:rsidRPr="00C803DE" w:rsidRDefault="006E08D9" w:rsidP="00E80CFB">
            <w:pPr>
              <w:jc w:val="center"/>
            </w:pPr>
          </w:p>
        </w:tc>
        <w:tc>
          <w:tcPr>
            <w:tcW w:w="4165" w:type="dxa"/>
            <w:shd w:val="clear" w:color="auto" w:fill="auto"/>
          </w:tcPr>
          <w:p w14:paraId="42FF868B" w14:textId="77777777" w:rsidR="006E08D9" w:rsidRPr="00C803DE" w:rsidRDefault="006E08D9" w:rsidP="00EA0A60"/>
        </w:tc>
        <w:tc>
          <w:tcPr>
            <w:tcW w:w="992" w:type="dxa"/>
            <w:shd w:val="clear" w:color="auto" w:fill="auto"/>
          </w:tcPr>
          <w:p w14:paraId="5FD94974" w14:textId="77777777" w:rsidR="006E08D9" w:rsidRPr="00C803DE" w:rsidRDefault="006E08D9" w:rsidP="00EA0A60">
            <w:pPr>
              <w:jc w:val="center"/>
            </w:pPr>
          </w:p>
        </w:tc>
        <w:tc>
          <w:tcPr>
            <w:tcW w:w="1418" w:type="dxa"/>
            <w:shd w:val="clear" w:color="auto" w:fill="auto"/>
          </w:tcPr>
          <w:p w14:paraId="2DE3C181" w14:textId="77777777" w:rsidR="006E08D9" w:rsidRPr="00C803DE" w:rsidRDefault="006E08D9" w:rsidP="00E80CFB">
            <w:pPr>
              <w:jc w:val="center"/>
              <w:rPr>
                <w:b/>
              </w:rPr>
            </w:pPr>
          </w:p>
        </w:tc>
        <w:tc>
          <w:tcPr>
            <w:tcW w:w="1559" w:type="dxa"/>
            <w:shd w:val="clear" w:color="auto" w:fill="auto"/>
          </w:tcPr>
          <w:p w14:paraId="15834DF4" w14:textId="77777777" w:rsidR="006E08D9" w:rsidRPr="00C803DE" w:rsidRDefault="006E08D9" w:rsidP="00E80CFB">
            <w:pPr>
              <w:jc w:val="center"/>
            </w:pPr>
          </w:p>
        </w:tc>
        <w:tc>
          <w:tcPr>
            <w:tcW w:w="1418" w:type="dxa"/>
            <w:shd w:val="clear" w:color="auto" w:fill="auto"/>
          </w:tcPr>
          <w:p w14:paraId="6952462E" w14:textId="77777777" w:rsidR="006E08D9" w:rsidRPr="00C803DE" w:rsidRDefault="006E08D9" w:rsidP="00832C94"/>
        </w:tc>
      </w:tr>
      <w:tr w:rsidR="006E08D9" w:rsidRPr="00713610" w14:paraId="73AB21D3" w14:textId="77777777" w:rsidTr="006E08D9">
        <w:trPr>
          <w:trHeight w:val="20"/>
        </w:trPr>
        <w:tc>
          <w:tcPr>
            <w:tcW w:w="433" w:type="dxa"/>
            <w:shd w:val="clear" w:color="auto" w:fill="auto"/>
          </w:tcPr>
          <w:p w14:paraId="0D2FBC34" w14:textId="77777777" w:rsidR="006E08D9" w:rsidRPr="00C803DE" w:rsidRDefault="006E08D9" w:rsidP="00E80CFB">
            <w:pPr>
              <w:jc w:val="center"/>
            </w:pPr>
            <w:r w:rsidRPr="00C803DE">
              <w:t>8.</w:t>
            </w:r>
          </w:p>
        </w:tc>
        <w:tc>
          <w:tcPr>
            <w:tcW w:w="4165" w:type="dxa"/>
            <w:shd w:val="clear" w:color="auto" w:fill="auto"/>
          </w:tcPr>
          <w:p w14:paraId="7B53C5B8" w14:textId="77777777" w:rsidR="006E08D9" w:rsidRPr="00C803DE" w:rsidRDefault="006E08D9" w:rsidP="00795BEA">
            <w:r w:rsidRPr="00C803DE">
              <w:rPr>
                <w:b/>
              </w:rPr>
              <w:t>Территории д. Тюм-Тюм</w:t>
            </w:r>
          </w:p>
        </w:tc>
        <w:tc>
          <w:tcPr>
            <w:tcW w:w="992" w:type="dxa"/>
            <w:shd w:val="clear" w:color="auto" w:fill="auto"/>
          </w:tcPr>
          <w:p w14:paraId="57D511D6" w14:textId="77777777" w:rsidR="006E08D9" w:rsidRPr="00C803DE" w:rsidRDefault="006E08D9" w:rsidP="00313538">
            <w:pPr>
              <w:jc w:val="center"/>
            </w:pPr>
            <w:r w:rsidRPr="00C803DE">
              <w:t>га</w:t>
            </w:r>
          </w:p>
        </w:tc>
        <w:tc>
          <w:tcPr>
            <w:tcW w:w="1418" w:type="dxa"/>
            <w:shd w:val="clear" w:color="auto" w:fill="auto"/>
          </w:tcPr>
          <w:p w14:paraId="241A3176" w14:textId="77777777" w:rsidR="006E08D9" w:rsidRPr="006E08D9" w:rsidRDefault="006E08D9" w:rsidP="00313538">
            <w:pPr>
              <w:jc w:val="center"/>
              <w:rPr>
                <w:b/>
              </w:rPr>
            </w:pPr>
            <w:r w:rsidRPr="006E08D9">
              <w:rPr>
                <w:b/>
              </w:rPr>
              <w:t>135,0</w:t>
            </w:r>
          </w:p>
        </w:tc>
        <w:tc>
          <w:tcPr>
            <w:tcW w:w="1559" w:type="dxa"/>
            <w:shd w:val="clear" w:color="auto" w:fill="auto"/>
          </w:tcPr>
          <w:p w14:paraId="1BE832DE" w14:textId="77777777" w:rsidR="006E08D9" w:rsidRPr="006E08D9" w:rsidRDefault="006E08D9" w:rsidP="00313538">
            <w:pPr>
              <w:jc w:val="center"/>
              <w:rPr>
                <w:b/>
              </w:rPr>
            </w:pPr>
            <w:r w:rsidRPr="006E08D9">
              <w:rPr>
                <w:b/>
              </w:rPr>
              <w:t>0,7</w:t>
            </w:r>
          </w:p>
        </w:tc>
        <w:tc>
          <w:tcPr>
            <w:tcW w:w="1418" w:type="dxa"/>
            <w:shd w:val="clear" w:color="auto" w:fill="auto"/>
          </w:tcPr>
          <w:p w14:paraId="35F42E90" w14:textId="77777777" w:rsidR="006E08D9" w:rsidRPr="001406E9" w:rsidRDefault="006E08D9" w:rsidP="00F6382D">
            <w:pPr>
              <w:jc w:val="center"/>
              <w:rPr>
                <w:b/>
                <w:color w:val="C00000"/>
              </w:rPr>
            </w:pPr>
            <w:r w:rsidRPr="006E08D9">
              <w:rPr>
                <w:b/>
              </w:rPr>
              <w:t>11,69</w:t>
            </w:r>
          </w:p>
        </w:tc>
      </w:tr>
      <w:tr w:rsidR="006E08D9" w:rsidRPr="00713610" w14:paraId="2B227FE6" w14:textId="77777777" w:rsidTr="006E08D9">
        <w:trPr>
          <w:trHeight w:val="20"/>
        </w:trPr>
        <w:tc>
          <w:tcPr>
            <w:tcW w:w="433" w:type="dxa"/>
            <w:shd w:val="clear" w:color="auto" w:fill="auto"/>
          </w:tcPr>
          <w:p w14:paraId="073DA1DA" w14:textId="77777777" w:rsidR="006E08D9" w:rsidRPr="00C803DE" w:rsidRDefault="006E08D9" w:rsidP="00E80CFB">
            <w:pPr>
              <w:jc w:val="center"/>
            </w:pPr>
          </w:p>
        </w:tc>
        <w:tc>
          <w:tcPr>
            <w:tcW w:w="4165" w:type="dxa"/>
            <w:shd w:val="clear" w:color="auto" w:fill="auto"/>
          </w:tcPr>
          <w:p w14:paraId="6276E7F5" w14:textId="77777777" w:rsidR="006E08D9" w:rsidRPr="00C803DE" w:rsidRDefault="006E08D9" w:rsidP="00795BEA">
            <w:pPr>
              <w:rPr>
                <w:b/>
              </w:rPr>
            </w:pPr>
          </w:p>
        </w:tc>
        <w:tc>
          <w:tcPr>
            <w:tcW w:w="992" w:type="dxa"/>
            <w:shd w:val="clear" w:color="auto" w:fill="auto"/>
          </w:tcPr>
          <w:p w14:paraId="06AD91F3" w14:textId="77777777" w:rsidR="006E08D9" w:rsidRPr="00C803DE" w:rsidRDefault="006E08D9" w:rsidP="00313538">
            <w:pPr>
              <w:jc w:val="center"/>
            </w:pPr>
          </w:p>
        </w:tc>
        <w:tc>
          <w:tcPr>
            <w:tcW w:w="1418" w:type="dxa"/>
            <w:shd w:val="clear" w:color="auto" w:fill="auto"/>
          </w:tcPr>
          <w:p w14:paraId="4BC4D8FD" w14:textId="77777777" w:rsidR="006E08D9" w:rsidRPr="00C803DE" w:rsidRDefault="006E08D9" w:rsidP="00313538">
            <w:pPr>
              <w:jc w:val="center"/>
              <w:rPr>
                <w:b/>
              </w:rPr>
            </w:pPr>
          </w:p>
        </w:tc>
        <w:tc>
          <w:tcPr>
            <w:tcW w:w="1559" w:type="dxa"/>
            <w:shd w:val="clear" w:color="auto" w:fill="auto"/>
          </w:tcPr>
          <w:p w14:paraId="59C54736" w14:textId="77777777" w:rsidR="006E08D9" w:rsidRPr="00C803DE" w:rsidRDefault="006E08D9" w:rsidP="00313538">
            <w:pPr>
              <w:jc w:val="center"/>
              <w:rPr>
                <w:b/>
              </w:rPr>
            </w:pPr>
          </w:p>
        </w:tc>
        <w:tc>
          <w:tcPr>
            <w:tcW w:w="1418" w:type="dxa"/>
            <w:shd w:val="clear" w:color="auto" w:fill="auto"/>
          </w:tcPr>
          <w:p w14:paraId="0049D2A4" w14:textId="77777777" w:rsidR="006E08D9" w:rsidRPr="00C803DE" w:rsidRDefault="006E08D9" w:rsidP="00F6382D">
            <w:pPr>
              <w:jc w:val="center"/>
              <w:rPr>
                <w:b/>
              </w:rPr>
            </w:pPr>
          </w:p>
        </w:tc>
      </w:tr>
      <w:tr w:rsidR="006E08D9" w:rsidRPr="00713610" w14:paraId="57C597DA" w14:textId="77777777" w:rsidTr="006E08D9">
        <w:trPr>
          <w:trHeight w:val="20"/>
        </w:trPr>
        <w:tc>
          <w:tcPr>
            <w:tcW w:w="433" w:type="dxa"/>
            <w:shd w:val="clear" w:color="auto" w:fill="auto"/>
          </w:tcPr>
          <w:p w14:paraId="6591555F" w14:textId="77777777" w:rsidR="006E08D9" w:rsidRPr="00C803DE" w:rsidRDefault="006E08D9" w:rsidP="00E80CFB">
            <w:pPr>
              <w:jc w:val="center"/>
            </w:pPr>
            <w:r w:rsidRPr="00C803DE">
              <w:t>9.</w:t>
            </w:r>
          </w:p>
        </w:tc>
        <w:tc>
          <w:tcPr>
            <w:tcW w:w="4165" w:type="dxa"/>
            <w:shd w:val="clear" w:color="auto" w:fill="auto"/>
          </w:tcPr>
          <w:p w14:paraId="13851C4B" w14:textId="77777777" w:rsidR="006E08D9" w:rsidRPr="001406E9" w:rsidRDefault="006E08D9" w:rsidP="00795BEA">
            <w:pPr>
              <w:rPr>
                <w:b/>
              </w:rPr>
            </w:pPr>
            <w:r w:rsidRPr="001406E9">
              <w:rPr>
                <w:b/>
              </w:rPr>
              <w:t>Территории д. Федосимово</w:t>
            </w:r>
          </w:p>
        </w:tc>
        <w:tc>
          <w:tcPr>
            <w:tcW w:w="992" w:type="dxa"/>
            <w:shd w:val="clear" w:color="auto" w:fill="auto"/>
          </w:tcPr>
          <w:p w14:paraId="749B299B" w14:textId="77777777" w:rsidR="006E08D9" w:rsidRPr="001406E9" w:rsidRDefault="006E08D9" w:rsidP="00EA0A60">
            <w:pPr>
              <w:jc w:val="center"/>
              <w:rPr>
                <w:b/>
              </w:rPr>
            </w:pPr>
            <w:r w:rsidRPr="001406E9">
              <w:rPr>
                <w:b/>
              </w:rPr>
              <w:t>га</w:t>
            </w:r>
          </w:p>
        </w:tc>
        <w:tc>
          <w:tcPr>
            <w:tcW w:w="1418" w:type="dxa"/>
            <w:shd w:val="clear" w:color="auto" w:fill="auto"/>
          </w:tcPr>
          <w:p w14:paraId="7F9820A2" w14:textId="77777777" w:rsidR="006E08D9" w:rsidRPr="001406E9" w:rsidRDefault="006E08D9" w:rsidP="00E80CFB">
            <w:pPr>
              <w:jc w:val="center"/>
              <w:rPr>
                <w:b/>
              </w:rPr>
            </w:pPr>
            <w:r w:rsidRPr="001406E9">
              <w:rPr>
                <w:b/>
              </w:rPr>
              <w:t>43,06</w:t>
            </w:r>
          </w:p>
        </w:tc>
        <w:tc>
          <w:tcPr>
            <w:tcW w:w="1559" w:type="dxa"/>
            <w:shd w:val="clear" w:color="auto" w:fill="auto"/>
          </w:tcPr>
          <w:p w14:paraId="0A28D47A" w14:textId="77777777" w:rsidR="006E08D9" w:rsidRPr="00C803DE" w:rsidRDefault="006E08D9" w:rsidP="00E80CFB">
            <w:pPr>
              <w:jc w:val="center"/>
              <w:rPr>
                <w:b/>
              </w:rPr>
            </w:pPr>
            <w:r w:rsidRPr="00C803DE">
              <w:rPr>
                <w:b/>
              </w:rPr>
              <w:t>-</w:t>
            </w:r>
          </w:p>
        </w:tc>
        <w:tc>
          <w:tcPr>
            <w:tcW w:w="1418" w:type="dxa"/>
            <w:shd w:val="clear" w:color="auto" w:fill="auto"/>
          </w:tcPr>
          <w:p w14:paraId="5B6BF5E7" w14:textId="77777777" w:rsidR="006E08D9" w:rsidRPr="006A32AA" w:rsidRDefault="006E08D9" w:rsidP="001406E9">
            <w:pPr>
              <w:jc w:val="center"/>
              <w:rPr>
                <w:b/>
              </w:rPr>
            </w:pPr>
            <w:r w:rsidRPr="00C803DE">
              <w:t>-</w:t>
            </w:r>
          </w:p>
        </w:tc>
      </w:tr>
      <w:tr w:rsidR="006E08D9" w:rsidRPr="00713610" w14:paraId="1ED04669" w14:textId="77777777" w:rsidTr="006E08D9">
        <w:trPr>
          <w:trHeight w:val="20"/>
        </w:trPr>
        <w:tc>
          <w:tcPr>
            <w:tcW w:w="433" w:type="dxa"/>
            <w:shd w:val="clear" w:color="auto" w:fill="auto"/>
          </w:tcPr>
          <w:p w14:paraId="525F667A" w14:textId="77777777" w:rsidR="006E08D9" w:rsidRPr="006972F1" w:rsidRDefault="006E08D9" w:rsidP="00E80CFB">
            <w:pPr>
              <w:jc w:val="center"/>
            </w:pPr>
          </w:p>
        </w:tc>
        <w:tc>
          <w:tcPr>
            <w:tcW w:w="4165" w:type="dxa"/>
            <w:shd w:val="clear" w:color="auto" w:fill="auto"/>
          </w:tcPr>
          <w:p w14:paraId="30EB3FD2" w14:textId="77777777" w:rsidR="006E08D9" w:rsidRPr="00E87966" w:rsidRDefault="006E08D9" w:rsidP="00EA0A60"/>
        </w:tc>
        <w:tc>
          <w:tcPr>
            <w:tcW w:w="992" w:type="dxa"/>
            <w:shd w:val="clear" w:color="auto" w:fill="auto"/>
          </w:tcPr>
          <w:p w14:paraId="4BFC2B89" w14:textId="77777777" w:rsidR="006E08D9" w:rsidRPr="006972F1" w:rsidRDefault="006E08D9" w:rsidP="00EA0A60">
            <w:pPr>
              <w:jc w:val="center"/>
            </w:pPr>
          </w:p>
        </w:tc>
        <w:tc>
          <w:tcPr>
            <w:tcW w:w="1418" w:type="dxa"/>
            <w:shd w:val="clear" w:color="auto" w:fill="auto"/>
          </w:tcPr>
          <w:p w14:paraId="241F1537" w14:textId="77777777" w:rsidR="006E08D9" w:rsidRPr="000E06D2" w:rsidRDefault="006E08D9" w:rsidP="00E80CFB">
            <w:pPr>
              <w:jc w:val="center"/>
              <w:rPr>
                <w:color w:val="C00000"/>
              </w:rPr>
            </w:pPr>
          </w:p>
        </w:tc>
        <w:tc>
          <w:tcPr>
            <w:tcW w:w="1559" w:type="dxa"/>
            <w:shd w:val="clear" w:color="auto" w:fill="auto"/>
          </w:tcPr>
          <w:p w14:paraId="577DAEC7" w14:textId="77777777" w:rsidR="006E08D9" w:rsidRPr="00F04557" w:rsidRDefault="006E08D9" w:rsidP="00E80CFB">
            <w:pPr>
              <w:jc w:val="center"/>
              <w:rPr>
                <w:b/>
              </w:rPr>
            </w:pPr>
          </w:p>
        </w:tc>
        <w:tc>
          <w:tcPr>
            <w:tcW w:w="1418" w:type="dxa"/>
            <w:shd w:val="clear" w:color="auto" w:fill="auto"/>
          </w:tcPr>
          <w:p w14:paraId="0BA6F34B" w14:textId="77777777" w:rsidR="006E08D9" w:rsidRPr="003B6CD2" w:rsidRDefault="006E08D9" w:rsidP="00832C94"/>
        </w:tc>
      </w:tr>
      <w:tr w:rsidR="006E08D9" w:rsidRPr="00713610" w14:paraId="17B73B83" w14:textId="77777777" w:rsidTr="006E08D9">
        <w:trPr>
          <w:trHeight w:val="20"/>
        </w:trPr>
        <w:tc>
          <w:tcPr>
            <w:tcW w:w="433" w:type="dxa"/>
            <w:shd w:val="clear" w:color="auto" w:fill="auto"/>
          </w:tcPr>
          <w:p w14:paraId="3729EC88" w14:textId="77777777" w:rsidR="006E08D9" w:rsidRPr="00F04557" w:rsidRDefault="006E08D9" w:rsidP="00E80CFB">
            <w:pPr>
              <w:jc w:val="center"/>
              <w:rPr>
                <w:b/>
              </w:rPr>
            </w:pPr>
            <w:r>
              <w:rPr>
                <w:b/>
              </w:rPr>
              <w:t>2.</w:t>
            </w:r>
          </w:p>
        </w:tc>
        <w:tc>
          <w:tcPr>
            <w:tcW w:w="4165" w:type="dxa"/>
            <w:shd w:val="clear" w:color="auto" w:fill="auto"/>
          </w:tcPr>
          <w:p w14:paraId="5E63F4B2" w14:textId="77777777" w:rsidR="006E08D9" w:rsidRPr="00F04557" w:rsidRDefault="006E08D9" w:rsidP="00385019">
            <w:pPr>
              <w:rPr>
                <w:b/>
              </w:rPr>
            </w:pPr>
            <w:r w:rsidRPr="00F04557">
              <w:rPr>
                <w:b/>
              </w:rPr>
              <w:t xml:space="preserve">Население </w:t>
            </w:r>
            <w:r>
              <w:rPr>
                <w:b/>
              </w:rPr>
              <w:t>Шурмин</w:t>
            </w:r>
            <w:r w:rsidRPr="00F04557">
              <w:rPr>
                <w:b/>
              </w:rPr>
              <w:t>ского сельского поселения:</w:t>
            </w:r>
          </w:p>
        </w:tc>
        <w:tc>
          <w:tcPr>
            <w:tcW w:w="992" w:type="dxa"/>
            <w:shd w:val="clear" w:color="auto" w:fill="auto"/>
          </w:tcPr>
          <w:p w14:paraId="3BAF41F5" w14:textId="77777777" w:rsidR="006E08D9" w:rsidRPr="00F04557" w:rsidRDefault="006E08D9" w:rsidP="00E80CFB">
            <w:pPr>
              <w:jc w:val="center"/>
            </w:pPr>
            <w:r w:rsidRPr="00F04557">
              <w:t>тыс. чел.</w:t>
            </w:r>
          </w:p>
        </w:tc>
        <w:tc>
          <w:tcPr>
            <w:tcW w:w="1418" w:type="dxa"/>
            <w:shd w:val="clear" w:color="auto" w:fill="auto"/>
          </w:tcPr>
          <w:p w14:paraId="4D82200E" w14:textId="77777777" w:rsidR="006E08D9" w:rsidRPr="00E46F69" w:rsidRDefault="00DB40AA" w:rsidP="008672F4">
            <w:pPr>
              <w:jc w:val="center"/>
              <w:rPr>
                <w:b/>
              </w:rPr>
            </w:pPr>
            <w:r>
              <w:rPr>
                <w:b/>
              </w:rPr>
              <w:t>2,2</w:t>
            </w:r>
          </w:p>
        </w:tc>
        <w:tc>
          <w:tcPr>
            <w:tcW w:w="1559" w:type="dxa"/>
            <w:shd w:val="clear" w:color="auto" w:fill="auto"/>
          </w:tcPr>
          <w:p w14:paraId="1414A0F1" w14:textId="77777777" w:rsidR="006E08D9" w:rsidRPr="00F6382D" w:rsidRDefault="00DB40AA" w:rsidP="00E80CFB">
            <w:pPr>
              <w:jc w:val="center"/>
              <w:rPr>
                <w:b/>
              </w:rPr>
            </w:pPr>
            <w:r>
              <w:rPr>
                <w:b/>
              </w:rPr>
              <w:t>-</w:t>
            </w:r>
          </w:p>
        </w:tc>
        <w:tc>
          <w:tcPr>
            <w:tcW w:w="1418" w:type="dxa"/>
            <w:shd w:val="clear" w:color="auto" w:fill="auto"/>
          </w:tcPr>
          <w:p w14:paraId="766EE795" w14:textId="77777777" w:rsidR="006E08D9" w:rsidRPr="00F6382D" w:rsidRDefault="00DB40AA" w:rsidP="00E80CFB">
            <w:pPr>
              <w:jc w:val="center"/>
              <w:rPr>
                <w:b/>
              </w:rPr>
            </w:pPr>
            <w:r>
              <w:rPr>
                <w:b/>
              </w:rPr>
              <w:t>-</w:t>
            </w:r>
          </w:p>
        </w:tc>
      </w:tr>
      <w:tr w:rsidR="006E08D9" w:rsidRPr="00713610" w14:paraId="15B589C5" w14:textId="77777777" w:rsidTr="006E08D9">
        <w:trPr>
          <w:trHeight w:val="20"/>
        </w:trPr>
        <w:tc>
          <w:tcPr>
            <w:tcW w:w="433" w:type="dxa"/>
            <w:shd w:val="clear" w:color="auto" w:fill="auto"/>
          </w:tcPr>
          <w:p w14:paraId="6B72D825" w14:textId="77777777" w:rsidR="006E08D9" w:rsidRPr="00F04557" w:rsidRDefault="006E08D9" w:rsidP="00E80CFB">
            <w:pPr>
              <w:jc w:val="center"/>
            </w:pPr>
          </w:p>
        </w:tc>
        <w:tc>
          <w:tcPr>
            <w:tcW w:w="4165" w:type="dxa"/>
            <w:shd w:val="clear" w:color="auto" w:fill="auto"/>
          </w:tcPr>
          <w:p w14:paraId="2FDAEF31" w14:textId="77777777" w:rsidR="006E08D9" w:rsidRPr="00F04557" w:rsidRDefault="006E08D9" w:rsidP="00557FD4"/>
        </w:tc>
        <w:tc>
          <w:tcPr>
            <w:tcW w:w="992" w:type="dxa"/>
            <w:shd w:val="clear" w:color="auto" w:fill="auto"/>
          </w:tcPr>
          <w:p w14:paraId="7D16E611" w14:textId="77777777" w:rsidR="006E08D9" w:rsidRPr="00F04557" w:rsidRDefault="006E08D9" w:rsidP="00E80CFB">
            <w:pPr>
              <w:jc w:val="center"/>
            </w:pPr>
          </w:p>
        </w:tc>
        <w:tc>
          <w:tcPr>
            <w:tcW w:w="1418" w:type="dxa"/>
            <w:shd w:val="clear" w:color="auto" w:fill="auto"/>
          </w:tcPr>
          <w:p w14:paraId="72850E03" w14:textId="77777777" w:rsidR="006E08D9" w:rsidRPr="00E46F69" w:rsidRDefault="006E08D9" w:rsidP="00E80CFB">
            <w:pPr>
              <w:jc w:val="center"/>
              <w:rPr>
                <w:b/>
              </w:rPr>
            </w:pPr>
          </w:p>
        </w:tc>
        <w:tc>
          <w:tcPr>
            <w:tcW w:w="1559" w:type="dxa"/>
            <w:shd w:val="clear" w:color="auto" w:fill="auto"/>
          </w:tcPr>
          <w:p w14:paraId="75778265" w14:textId="77777777" w:rsidR="006E08D9" w:rsidRPr="00F6382D" w:rsidRDefault="006E08D9" w:rsidP="00E80CFB">
            <w:pPr>
              <w:jc w:val="center"/>
              <w:rPr>
                <w:b/>
              </w:rPr>
            </w:pPr>
          </w:p>
        </w:tc>
        <w:tc>
          <w:tcPr>
            <w:tcW w:w="1418" w:type="dxa"/>
            <w:shd w:val="clear" w:color="auto" w:fill="auto"/>
          </w:tcPr>
          <w:p w14:paraId="04D25FE5" w14:textId="77777777" w:rsidR="006E08D9" w:rsidRPr="00F6382D" w:rsidRDefault="006E08D9" w:rsidP="00E80CFB">
            <w:pPr>
              <w:jc w:val="center"/>
              <w:rPr>
                <w:b/>
              </w:rPr>
            </w:pPr>
          </w:p>
        </w:tc>
      </w:tr>
      <w:tr w:rsidR="006E08D9" w:rsidRPr="00713610" w14:paraId="1B8CB486" w14:textId="77777777" w:rsidTr="006E08D9">
        <w:trPr>
          <w:trHeight w:val="20"/>
        </w:trPr>
        <w:tc>
          <w:tcPr>
            <w:tcW w:w="433" w:type="dxa"/>
            <w:shd w:val="clear" w:color="auto" w:fill="auto"/>
          </w:tcPr>
          <w:p w14:paraId="7072F92B" w14:textId="77777777" w:rsidR="006E08D9" w:rsidRPr="00F04557" w:rsidRDefault="006E08D9" w:rsidP="00E80CFB">
            <w:pPr>
              <w:jc w:val="center"/>
              <w:rPr>
                <w:b/>
              </w:rPr>
            </w:pPr>
            <w:r w:rsidRPr="00F04557">
              <w:rPr>
                <w:b/>
              </w:rPr>
              <w:t>3.</w:t>
            </w:r>
          </w:p>
        </w:tc>
        <w:tc>
          <w:tcPr>
            <w:tcW w:w="4165" w:type="dxa"/>
            <w:shd w:val="clear" w:color="auto" w:fill="auto"/>
          </w:tcPr>
          <w:p w14:paraId="05CDE614" w14:textId="77777777" w:rsidR="006E08D9" w:rsidRPr="00F04557" w:rsidRDefault="006E08D9" w:rsidP="00557FD4">
            <w:pPr>
              <w:rPr>
                <w:b/>
              </w:rPr>
            </w:pPr>
            <w:r w:rsidRPr="00F04557">
              <w:rPr>
                <w:b/>
              </w:rPr>
              <w:t>Общая площадь жилого фонда</w:t>
            </w:r>
          </w:p>
        </w:tc>
        <w:tc>
          <w:tcPr>
            <w:tcW w:w="992" w:type="dxa"/>
            <w:shd w:val="clear" w:color="auto" w:fill="auto"/>
          </w:tcPr>
          <w:p w14:paraId="47003FB1" w14:textId="77777777" w:rsidR="006E08D9" w:rsidRPr="00F04557" w:rsidRDefault="006E08D9" w:rsidP="00E80CFB">
            <w:pPr>
              <w:jc w:val="center"/>
            </w:pPr>
            <w:r w:rsidRPr="00F04557">
              <w:t>тыс. м</w:t>
            </w:r>
            <w:r w:rsidRPr="00F04557">
              <w:rPr>
                <w:vertAlign w:val="superscript"/>
              </w:rPr>
              <w:t>2</w:t>
            </w:r>
          </w:p>
        </w:tc>
        <w:tc>
          <w:tcPr>
            <w:tcW w:w="1418" w:type="dxa"/>
            <w:shd w:val="clear" w:color="auto" w:fill="auto"/>
          </w:tcPr>
          <w:p w14:paraId="6F984C81" w14:textId="77777777" w:rsidR="006E08D9" w:rsidRPr="00E46F69" w:rsidRDefault="00DB40AA" w:rsidP="008672F4">
            <w:pPr>
              <w:jc w:val="center"/>
              <w:rPr>
                <w:b/>
              </w:rPr>
            </w:pPr>
            <w:r>
              <w:rPr>
                <w:b/>
              </w:rPr>
              <w:t>23,6</w:t>
            </w:r>
          </w:p>
        </w:tc>
        <w:tc>
          <w:tcPr>
            <w:tcW w:w="1559" w:type="dxa"/>
            <w:shd w:val="clear" w:color="auto" w:fill="auto"/>
          </w:tcPr>
          <w:p w14:paraId="40BBDD96" w14:textId="77777777" w:rsidR="006E08D9" w:rsidRPr="00F6382D" w:rsidRDefault="00DB40AA" w:rsidP="00E80CFB">
            <w:pPr>
              <w:jc w:val="center"/>
              <w:rPr>
                <w:b/>
              </w:rPr>
            </w:pPr>
            <w:r>
              <w:rPr>
                <w:b/>
              </w:rPr>
              <w:t>-</w:t>
            </w:r>
          </w:p>
        </w:tc>
        <w:tc>
          <w:tcPr>
            <w:tcW w:w="1418" w:type="dxa"/>
            <w:shd w:val="clear" w:color="auto" w:fill="auto"/>
          </w:tcPr>
          <w:p w14:paraId="02308C8D" w14:textId="77777777" w:rsidR="006E08D9" w:rsidRPr="00F6382D" w:rsidRDefault="00DB40AA" w:rsidP="00E65C9D">
            <w:pPr>
              <w:jc w:val="center"/>
              <w:rPr>
                <w:b/>
              </w:rPr>
            </w:pPr>
            <w:r>
              <w:rPr>
                <w:b/>
              </w:rPr>
              <w:t>-</w:t>
            </w:r>
          </w:p>
        </w:tc>
      </w:tr>
      <w:tr w:rsidR="006E08D9" w:rsidRPr="00713610" w14:paraId="35714F19" w14:textId="77777777" w:rsidTr="006E08D9">
        <w:trPr>
          <w:trHeight w:val="20"/>
        </w:trPr>
        <w:tc>
          <w:tcPr>
            <w:tcW w:w="433" w:type="dxa"/>
            <w:shd w:val="clear" w:color="auto" w:fill="auto"/>
          </w:tcPr>
          <w:p w14:paraId="7FF62E1A" w14:textId="77777777" w:rsidR="006E08D9" w:rsidRPr="00F04557" w:rsidRDefault="006E08D9" w:rsidP="00E80CFB">
            <w:pPr>
              <w:jc w:val="center"/>
            </w:pPr>
          </w:p>
        </w:tc>
        <w:tc>
          <w:tcPr>
            <w:tcW w:w="4165" w:type="dxa"/>
            <w:shd w:val="clear" w:color="auto" w:fill="auto"/>
          </w:tcPr>
          <w:p w14:paraId="22539FD9" w14:textId="77777777" w:rsidR="006E08D9" w:rsidRPr="00F04557" w:rsidRDefault="006E08D9" w:rsidP="00557FD4"/>
        </w:tc>
        <w:tc>
          <w:tcPr>
            <w:tcW w:w="992" w:type="dxa"/>
            <w:shd w:val="clear" w:color="auto" w:fill="auto"/>
          </w:tcPr>
          <w:p w14:paraId="7D27F9CE" w14:textId="77777777" w:rsidR="006E08D9" w:rsidRPr="00F04557" w:rsidRDefault="006E08D9" w:rsidP="00E80CFB">
            <w:pPr>
              <w:jc w:val="center"/>
            </w:pPr>
          </w:p>
        </w:tc>
        <w:tc>
          <w:tcPr>
            <w:tcW w:w="1418" w:type="dxa"/>
            <w:shd w:val="clear" w:color="auto" w:fill="auto"/>
          </w:tcPr>
          <w:p w14:paraId="01A759F6" w14:textId="77777777" w:rsidR="006E08D9" w:rsidRPr="00E46F69" w:rsidRDefault="006E08D9" w:rsidP="00E80CFB">
            <w:pPr>
              <w:jc w:val="center"/>
              <w:rPr>
                <w:b/>
              </w:rPr>
            </w:pPr>
          </w:p>
        </w:tc>
        <w:tc>
          <w:tcPr>
            <w:tcW w:w="1559" w:type="dxa"/>
            <w:shd w:val="clear" w:color="auto" w:fill="auto"/>
          </w:tcPr>
          <w:p w14:paraId="0C32EB3E" w14:textId="77777777" w:rsidR="006E08D9" w:rsidRPr="00F6382D" w:rsidRDefault="006E08D9" w:rsidP="00E80CFB">
            <w:pPr>
              <w:jc w:val="center"/>
              <w:rPr>
                <w:b/>
              </w:rPr>
            </w:pPr>
          </w:p>
        </w:tc>
        <w:tc>
          <w:tcPr>
            <w:tcW w:w="1418" w:type="dxa"/>
            <w:shd w:val="clear" w:color="auto" w:fill="auto"/>
          </w:tcPr>
          <w:p w14:paraId="187757D5" w14:textId="77777777" w:rsidR="006E08D9" w:rsidRPr="00F6382D" w:rsidRDefault="006E08D9" w:rsidP="00E80CFB">
            <w:pPr>
              <w:jc w:val="center"/>
              <w:rPr>
                <w:b/>
              </w:rPr>
            </w:pPr>
          </w:p>
        </w:tc>
      </w:tr>
      <w:tr w:rsidR="006E08D9" w:rsidRPr="00713610" w14:paraId="6C89AFD1" w14:textId="77777777" w:rsidTr="006E08D9">
        <w:trPr>
          <w:trHeight w:val="20"/>
        </w:trPr>
        <w:tc>
          <w:tcPr>
            <w:tcW w:w="433" w:type="dxa"/>
            <w:shd w:val="clear" w:color="auto" w:fill="auto"/>
          </w:tcPr>
          <w:p w14:paraId="56F44391" w14:textId="77777777" w:rsidR="006E08D9" w:rsidRPr="00F04557" w:rsidRDefault="006E08D9" w:rsidP="00E80CFB">
            <w:pPr>
              <w:jc w:val="center"/>
              <w:rPr>
                <w:b/>
              </w:rPr>
            </w:pPr>
            <w:r w:rsidRPr="00F04557">
              <w:rPr>
                <w:b/>
              </w:rPr>
              <w:t>4.</w:t>
            </w:r>
          </w:p>
        </w:tc>
        <w:tc>
          <w:tcPr>
            <w:tcW w:w="4165" w:type="dxa"/>
            <w:shd w:val="clear" w:color="auto" w:fill="auto"/>
          </w:tcPr>
          <w:p w14:paraId="73D0ECC9" w14:textId="77777777" w:rsidR="006E08D9" w:rsidRPr="00F04557" w:rsidRDefault="006E08D9" w:rsidP="00557FD4">
            <w:pPr>
              <w:rPr>
                <w:b/>
              </w:rPr>
            </w:pPr>
            <w:r w:rsidRPr="00F04557">
              <w:rPr>
                <w:b/>
              </w:rPr>
              <w:t>Жилая обеспеченность на 1 жителя</w:t>
            </w:r>
          </w:p>
        </w:tc>
        <w:tc>
          <w:tcPr>
            <w:tcW w:w="992" w:type="dxa"/>
            <w:shd w:val="clear" w:color="auto" w:fill="auto"/>
          </w:tcPr>
          <w:p w14:paraId="3118D66D" w14:textId="77777777" w:rsidR="006E08D9" w:rsidRPr="00F04557" w:rsidRDefault="006E08D9" w:rsidP="00E80CFB">
            <w:pPr>
              <w:jc w:val="center"/>
            </w:pPr>
            <w:r w:rsidRPr="00F04557">
              <w:t>м</w:t>
            </w:r>
            <w:r w:rsidRPr="00F04557">
              <w:rPr>
                <w:vertAlign w:val="superscript"/>
              </w:rPr>
              <w:t>2</w:t>
            </w:r>
            <w:r w:rsidRPr="00F04557">
              <w:t>/чел</w:t>
            </w:r>
          </w:p>
        </w:tc>
        <w:tc>
          <w:tcPr>
            <w:tcW w:w="1418" w:type="dxa"/>
            <w:shd w:val="clear" w:color="auto" w:fill="auto"/>
          </w:tcPr>
          <w:p w14:paraId="20E6F3BC" w14:textId="77777777" w:rsidR="006E08D9" w:rsidRPr="00E46F69" w:rsidRDefault="00DB40AA" w:rsidP="00E80CFB">
            <w:pPr>
              <w:jc w:val="center"/>
              <w:rPr>
                <w:b/>
              </w:rPr>
            </w:pPr>
            <w:r>
              <w:rPr>
                <w:b/>
              </w:rPr>
              <w:t>10,7</w:t>
            </w:r>
          </w:p>
        </w:tc>
        <w:tc>
          <w:tcPr>
            <w:tcW w:w="1559" w:type="dxa"/>
            <w:shd w:val="clear" w:color="auto" w:fill="auto"/>
          </w:tcPr>
          <w:p w14:paraId="5721287F" w14:textId="77777777" w:rsidR="006E08D9" w:rsidRPr="00F6382D" w:rsidRDefault="00DB40AA" w:rsidP="00E80CFB">
            <w:pPr>
              <w:jc w:val="center"/>
              <w:rPr>
                <w:b/>
              </w:rPr>
            </w:pPr>
            <w:r>
              <w:rPr>
                <w:b/>
              </w:rPr>
              <w:t>-</w:t>
            </w:r>
          </w:p>
        </w:tc>
        <w:tc>
          <w:tcPr>
            <w:tcW w:w="1418" w:type="dxa"/>
            <w:shd w:val="clear" w:color="auto" w:fill="auto"/>
          </w:tcPr>
          <w:p w14:paraId="2E1B68A1" w14:textId="77777777" w:rsidR="006E08D9" w:rsidRPr="00F6382D" w:rsidRDefault="00DB40AA" w:rsidP="00E65C9D">
            <w:pPr>
              <w:jc w:val="center"/>
              <w:rPr>
                <w:b/>
              </w:rPr>
            </w:pPr>
            <w:r>
              <w:rPr>
                <w:b/>
              </w:rPr>
              <w:t>-</w:t>
            </w:r>
          </w:p>
        </w:tc>
      </w:tr>
      <w:tr w:rsidR="006E08D9" w:rsidRPr="00713610" w14:paraId="4A21D8EB" w14:textId="77777777" w:rsidTr="006E08D9">
        <w:trPr>
          <w:trHeight w:val="20"/>
        </w:trPr>
        <w:tc>
          <w:tcPr>
            <w:tcW w:w="433" w:type="dxa"/>
            <w:shd w:val="clear" w:color="auto" w:fill="auto"/>
          </w:tcPr>
          <w:p w14:paraId="792AE221" w14:textId="77777777" w:rsidR="006E08D9" w:rsidRPr="000E06D2" w:rsidRDefault="006E08D9" w:rsidP="00E80CFB">
            <w:pPr>
              <w:jc w:val="center"/>
              <w:rPr>
                <w:color w:val="C00000"/>
              </w:rPr>
            </w:pPr>
          </w:p>
        </w:tc>
        <w:tc>
          <w:tcPr>
            <w:tcW w:w="4165" w:type="dxa"/>
            <w:shd w:val="clear" w:color="auto" w:fill="auto"/>
          </w:tcPr>
          <w:p w14:paraId="7D31F9E8" w14:textId="77777777" w:rsidR="006E08D9" w:rsidRPr="000E06D2" w:rsidRDefault="006E08D9" w:rsidP="00557FD4">
            <w:pPr>
              <w:rPr>
                <w:color w:val="C00000"/>
              </w:rPr>
            </w:pPr>
          </w:p>
        </w:tc>
        <w:tc>
          <w:tcPr>
            <w:tcW w:w="992" w:type="dxa"/>
            <w:shd w:val="clear" w:color="auto" w:fill="auto"/>
          </w:tcPr>
          <w:p w14:paraId="014D251B" w14:textId="77777777" w:rsidR="006E08D9" w:rsidRPr="000E06D2" w:rsidRDefault="006E08D9" w:rsidP="00E80CFB">
            <w:pPr>
              <w:jc w:val="center"/>
              <w:rPr>
                <w:color w:val="C00000"/>
              </w:rPr>
            </w:pPr>
          </w:p>
        </w:tc>
        <w:tc>
          <w:tcPr>
            <w:tcW w:w="1418" w:type="dxa"/>
            <w:shd w:val="clear" w:color="auto" w:fill="auto"/>
          </w:tcPr>
          <w:p w14:paraId="07953EF9" w14:textId="77777777" w:rsidR="006E08D9" w:rsidRPr="000E06D2" w:rsidRDefault="006E08D9" w:rsidP="00E80CFB">
            <w:pPr>
              <w:jc w:val="center"/>
              <w:rPr>
                <w:color w:val="C00000"/>
              </w:rPr>
            </w:pPr>
          </w:p>
        </w:tc>
        <w:tc>
          <w:tcPr>
            <w:tcW w:w="1559" w:type="dxa"/>
            <w:shd w:val="clear" w:color="auto" w:fill="auto"/>
          </w:tcPr>
          <w:p w14:paraId="039D98D9" w14:textId="77777777" w:rsidR="006E08D9" w:rsidRPr="000E06D2" w:rsidRDefault="006E08D9" w:rsidP="00E80CFB">
            <w:pPr>
              <w:jc w:val="center"/>
              <w:rPr>
                <w:b/>
                <w:color w:val="C00000"/>
              </w:rPr>
            </w:pPr>
          </w:p>
        </w:tc>
        <w:tc>
          <w:tcPr>
            <w:tcW w:w="1418" w:type="dxa"/>
            <w:shd w:val="clear" w:color="auto" w:fill="auto"/>
          </w:tcPr>
          <w:p w14:paraId="4FFD7943" w14:textId="77777777" w:rsidR="006E08D9" w:rsidRPr="000E06D2" w:rsidRDefault="006E08D9" w:rsidP="002C613D">
            <w:pPr>
              <w:jc w:val="center"/>
              <w:rPr>
                <w:b/>
                <w:color w:val="C00000"/>
              </w:rPr>
            </w:pPr>
          </w:p>
        </w:tc>
      </w:tr>
    </w:tbl>
    <w:p w14:paraId="0F8B7BCD" w14:textId="77777777" w:rsidR="00385019" w:rsidRDefault="00385019" w:rsidP="00AD6AE7">
      <w:pPr>
        <w:spacing w:after="120"/>
        <w:ind w:firstLine="567"/>
        <w:rPr>
          <w:b/>
          <w:sz w:val="28"/>
          <w:szCs w:val="28"/>
        </w:rPr>
      </w:pPr>
    </w:p>
    <w:p w14:paraId="7519256F" w14:textId="77777777" w:rsidR="006A32AA" w:rsidRDefault="006A32AA" w:rsidP="00AD6AE7">
      <w:pPr>
        <w:spacing w:after="120"/>
        <w:ind w:firstLine="567"/>
        <w:rPr>
          <w:b/>
          <w:sz w:val="28"/>
          <w:szCs w:val="28"/>
        </w:rPr>
      </w:pPr>
    </w:p>
    <w:p w14:paraId="60BE1BD8" w14:textId="77777777" w:rsidR="006A32AA" w:rsidRDefault="006A32AA" w:rsidP="00AD6AE7">
      <w:pPr>
        <w:spacing w:after="120"/>
        <w:ind w:firstLine="567"/>
        <w:rPr>
          <w:b/>
          <w:sz w:val="28"/>
          <w:szCs w:val="28"/>
        </w:rPr>
      </w:pPr>
    </w:p>
    <w:p w14:paraId="783F0582" w14:textId="77777777" w:rsidR="006A32AA" w:rsidRDefault="006A32AA" w:rsidP="00AD6AE7">
      <w:pPr>
        <w:spacing w:after="120"/>
        <w:ind w:firstLine="567"/>
        <w:rPr>
          <w:b/>
          <w:sz w:val="28"/>
          <w:szCs w:val="28"/>
        </w:rPr>
      </w:pPr>
    </w:p>
    <w:p w14:paraId="24C3367A" w14:textId="77777777" w:rsidR="006A32AA" w:rsidRDefault="006A32AA" w:rsidP="00AD6AE7">
      <w:pPr>
        <w:spacing w:after="120"/>
        <w:ind w:firstLine="567"/>
        <w:rPr>
          <w:b/>
          <w:sz w:val="28"/>
          <w:szCs w:val="28"/>
        </w:rPr>
      </w:pPr>
    </w:p>
    <w:p w14:paraId="700DAFAC" w14:textId="77777777" w:rsidR="006A32AA" w:rsidRDefault="006A32AA" w:rsidP="00AD6AE7">
      <w:pPr>
        <w:spacing w:after="120"/>
        <w:ind w:firstLine="567"/>
        <w:rPr>
          <w:b/>
          <w:sz w:val="28"/>
          <w:szCs w:val="28"/>
        </w:rPr>
      </w:pPr>
    </w:p>
    <w:p w14:paraId="58195304" w14:textId="77777777" w:rsidR="006A32AA" w:rsidRDefault="006A32AA" w:rsidP="00AD6AE7">
      <w:pPr>
        <w:spacing w:after="120"/>
        <w:ind w:firstLine="567"/>
        <w:rPr>
          <w:b/>
          <w:sz w:val="28"/>
          <w:szCs w:val="28"/>
        </w:rPr>
      </w:pPr>
    </w:p>
    <w:p w14:paraId="5E92B245" w14:textId="77777777" w:rsidR="006E08D9" w:rsidRDefault="006E08D9" w:rsidP="00AD6AE7">
      <w:pPr>
        <w:spacing w:after="120"/>
        <w:ind w:firstLine="567"/>
        <w:rPr>
          <w:b/>
          <w:sz w:val="28"/>
          <w:szCs w:val="28"/>
        </w:rPr>
      </w:pPr>
    </w:p>
    <w:p w14:paraId="3CCDD789" w14:textId="77777777" w:rsidR="00761B3C" w:rsidRDefault="00AE5EAD" w:rsidP="00761B3C">
      <w:pPr>
        <w:spacing w:after="120"/>
        <w:ind w:firstLine="567"/>
        <w:rPr>
          <w:b/>
          <w:sz w:val="28"/>
          <w:szCs w:val="28"/>
        </w:rPr>
      </w:pPr>
      <w:r>
        <w:rPr>
          <w:b/>
          <w:sz w:val="28"/>
          <w:szCs w:val="28"/>
        </w:rPr>
        <w:lastRenderedPageBreak/>
        <w:t>4</w:t>
      </w:r>
      <w:r w:rsidRPr="00713610">
        <w:rPr>
          <w:b/>
          <w:sz w:val="28"/>
          <w:szCs w:val="28"/>
        </w:rPr>
        <w:t xml:space="preserve">. </w:t>
      </w:r>
      <w:r w:rsidR="00761B3C">
        <w:rPr>
          <w:b/>
          <w:sz w:val="28"/>
          <w:szCs w:val="28"/>
        </w:rPr>
        <w:t>Перечень земельных участков, включенных в границы  населенных пунктов Шурминского сельского поселения.</w:t>
      </w:r>
    </w:p>
    <w:p w14:paraId="3FD26DC6" w14:textId="77777777" w:rsidR="00D04104" w:rsidRDefault="00D04104" w:rsidP="00761B3C">
      <w:pPr>
        <w:spacing w:after="120"/>
        <w:ind w:firstLine="567"/>
        <w:rPr>
          <w:b/>
        </w:rPr>
      </w:pPr>
    </w:p>
    <w:tbl>
      <w:tblPr>
        <w:tblW w:w="10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134"/>
        <w:gridCol w:w="1843"/>
        <w:gridCol w:w="1842"/>
        <w:gridCol w:w="2344"/>
      </w:tblGrid>
      <w:tr w:rsidR="00761B3C" w:rsidRPr="004179EA" w14:paraId="248B053C" w14:textId="77777777" w:rsidTr="00D04104">
        <w:tc>
          <w:tcPr>
            <w:tcW w:w="675" w:type="dxa"/>
            <w:vMerge w:val="restart"/>
            <w:shd w:val="clear" w:color="auto" w:fill="auto"/>
          </w:tcPr>
          <w:p w14:paraId="06CA17F4" w14:textId="77777777" w:rsidR="00D04104" w:rsidRDefault="00D04104" w:rsidP="003F3F9D">
            <w:pPr>
              <w:spacing w:after="120"/>
              <w:jc w:val="center"/>
              <w:rPr>
                <w:b/>
                <w:sz w:val="22"/>
                <w:szCs w:val="22"/>
              </w:rPr>
            </w:pPr>
          </w:p>
          <w:p w14:paraId="1205A903" w14:textId="77777777" w:rsidR="00761B3C" w:rsidRPr="00EB0ECD" w:rsidRDefault="00761B3C" w:rsidP="003F3F9D">
            <w:pPr>
              <w:spacing w:after="120"/>
              <w:jc w:val="center"/>
              <w:rPr>
                <w:b/>
                <w:sz w:val="22"/>
                <w:szCs w:val="22"/>
              </w:rPr>
            </w:pPr>
            <w:r w:rsidRPr="00EB0ECD">
              <w:rPr>
                <w:b/>
                <w:sz w:val="22"/>
                <w:szCs w:val="22"/>
              </w:rPr>
              <w:t>№ п/п</w:t>
            </w:r>
          </w:p>
        </w:tc>
        <w:tc>
          <w:tcPr>
            <w:tcW w:w="2268" w:type="dxa"/>
            <w:vMerge w:val="restart"/>
            <w:shd w:val="clear" w:color="auto" w:fill="auto"/>
          </w:tcPr>
          <w:p w14:paraId="7E31827F" w14:textId="77777777" w:rsidR="00D04104" w:rsidRDefault="00D04104" w:rsidP="003F3F9D">
            <w:pPr>
              <w:spacing w:after="120"/>
              <w:jc w:val="center"/>
              <w:rPr>
                <w:b/>
                <w:sz w:val="22"/>
                <w:szCs w:val="22"/>
              </w:rPr>
            </w:pPr>
          </w:p>
          <w:p w14:paraId="4C683AFF" w14:textId="77777777" w:rsidR="00761B3C" w:rsidRPr="00EB0ECD" w:rsidRDefault="00761B3C" w:rsidP="003F3F9D">
            <w:pPr>
              <w:spacing w:after="120"/>
              <w:jc w:val="center"/>
              <w:rPr>
                <w:b/>
                <w:sz w:val="22"/>
                <w:szCs w:val="22"/>
              </w:rPr>
            </w:pPr>
            <w:r w:rsidRPr="00EB0ECD">
              <w:rPr>
                <w:b/>
                <w:sz w:val="22"/>
                <w:szCs w:val="22"/>
              </w:rPr>
              <w:t>Кадастровый № земельный участок</w:t>
            </w:r>
          </w:p>
        </w:tc>
        <w:tc>
          <w:tcPr>
            <w:tcW w:w="1134" w:type="dxa"/>
            <w:vMerge w:val="restart"/>
            <w:shd w:val="clear" w:color="auto" w:fill="auto"/>
          </w:tcPr>
          <w:p w14:paraId="55AC2206" w14:textId="77777777" w:rsidR="00D04104" w:rsidRDefault="00D04104" w:rsidP="00D04104">
            <w:pPr>
              <w:spacing w:after="120"/>
              <w:ind w:left="-108" w:right="-109"/>
              <w:jc w:val="center"/>
              <w:rPr>
                <w:b/>
                <w:sz w:val="22"/>
                <w:szCs w:val="22"/>
              </w:rPr>
            </w:pPr>
          </w:p>
          <w:p w14:paraId="47A234C5" w14:textId="77777777" w:rsidR="00761B3C" w:rsidRPr="00EB0ECD" w:rsidRDefault="00761B3C" w:rsidP="00D04104">
            <w:pPr>
              <w:ind w:left="-108" w:right="-109"/>
              <w:jc w:val="center"/>
              <w:rPr>
                <w:b/>
                <w:sz w:val="22"/>
                <w:szCs w:val="22"/>
              </w:rPr>
            </w:pPr>
            <w:r w:rsidRPr="00EB0ECD">
              <w:rPr>
                <w:b/>
                <w:sz w:val="22"/>
                <w:szCs w:val="22"/>
              </w:rPr>
              <w:t>Пл</w:t>
            </w:r>
            <w:r w:rsidR="00D04104">
              <w:rPr>
                <w:b/>
                <w:sz w:val="22"/>
                <w:szCs w:val="22"/>
              </w:rPr>
              <w:t>о</w:t>
            </w:r>
            <w:r w:rsidRPr="00EB0ECD">
              <w:rPr>
                <w:b/>
                <w:sz w:val="22"/>
                <w:szCs w:val="22"/>
              </w:rPr>
              <w:t>щадь</w:t>
            </w:r>
          </w:p>
          <w:p w14:paraId="34CF3552" w14:textId="77777777" w:rsidR="00761B3C" w:rsidRPr="00EB0ECD" w:rsidRDefault="00761B3C" w:rsidP="00D04104">
            <w:pPr>
              <w:jc w:val="center"/>
              <w:rPr>
                <w:b/>
                <w:sz w:val="22"/>
                <w:szCs w:val="22"/>
              </w:rPr>
            </w:pPr>
            <w:r w:rsidRPr="00EB0ECD">
              <w:rPr>
                <w:b/>
                <w:sz w:val="22"/>
                <w:szCs w:val="22"/>
              </w:rPr>
              <w:t>га</w:t>
            </w:r>
          </w:p>
        </w:tc>
        <w:tc>
          <w:tcPr>
            <w:tcW w:w="3685" w:type="dxa"/>
            <w:gridSpan w:val="2"/>
            <w:shd w:val="clear" w:color="auto" w:fill="auto"/>
          </w:tcPr>
          <w:p w14:paraId="0C3D56C5" w14:textId="77777777" w:rsidR="00761B3C" w:rsidRPr="00EB0ECD" w:rsidRDefault="00761B3C" w:rsidP="003F3F9D">
            <w:pPr>
              <w:spacing w:after="120"/>
              <w:jc w:val="center"/>
              <w:rPr>
                <w:b/>
                <w:sz w:val="22"/>
                <w:szCs w:val="22"/>
              </w:rPr>
            </w:pPr>
            <w:r w:rsidRPr="00EB0ECD">
              <w:rPr>
                <w:b/>
                <w:sz w:val="22"/>
                <w:szCs w:val="22"/>
              </w:rPr>
              <w:t xml:space="preserve">Вид разрешенного использования </w:t>
            </w:r>
          </w:p>
        </w:tc>
        <w:tc>
          <w:tcPr>
            <w:tcW w:w="2344" w:type="dxa"/>
            <w:vMerge w:val="restart"/>
            <w:shd w:val="clear" w:color="auto" w:fill="auto"/>
          </w:tcPr>
          <w:p w14:paraId="28367E16" w14:textId="77777777" w:rsidR="00D04104" w:rsidRDefault="00D04104" w:rsidP="003F3F9D">
            <w:pPr>
              <w:spacing w:after="120"/>
              <w:jc w:val="center"/>
              <w:rPr>
                <w:b/>
                <w:sz w:val="22"/>
                <w:szCs w:val="22"/>
              </w:rPr>
            </w:pPr>
          </w:p>
          <w:p w14:paraId="4D8FE683" w14:textId="77777777" w:rsidR="00761B3C" w:rsidRPr="00EB0ECD" w:rsidRDefault="00761B3C" w:rsidP="003F3F9D">
            <w:pPr>
              <w:spacing w:after="120"/>
              <w:jc w:val="center"/>
              <w:rPr>
                <w:b/>
                <w:sz w:val="22"/>
                <w:szCs w:val="22"/>
              </w:rPr>
            </w:pPr>
            <w:r w:rsidRPr="00EB0ECD">
              <w:rPr>
                <w:b/>
                <w:sz w:val="22"/>
                <w:szCs w:val="22"/>
              </w:rPr>
              <w:t>Функциональное назначение</w:t>
            </w:r>
          </w:p>
        </w:tc>
      </w:tr>
      <w:tr w:rsidR="00761B3C" w:rsidRPr="004179EA" w14:paraId="2AD311BD" w14:textId="77777777" w:rsidTr="00D04104">
        <w:tc>
          <w:tcPr>
            <w:tcW w:w="675" w:type="dxa"/>
            <w:vMerge/>
            <w:shd w:val="clear" w:color="auto" w:fill="auto"/>
          </w:tcPr>
          <w:p w14:paraId="045499E1" w14:textId="77777777" w:rsidR="00761B3C" w:rsidRPr="00EB0ECD" w:rsidRDefault="00761B3C" w:rsidP="003F3F9D">
            <w:pPr>
              <w:spacing w:after="120"/>
              <w:jc w:val="center"/>
              <w:rPr>
                <w:b/>
                <w:sz w:val="22"/>
                <w:szCs w:val="22"/>
              </w:rPr>
            </w:pPr>
          </w:p>
        </w:tc>
        <w:tc>
          <w:tcPr>
            <w:tcW w:w="2268" w:type="dxa"/>
            <w:vMerge/>
            <w:shd w:val="clear" w:color="auto" w:fill="auto"/>
          </w:tcPr>
          <w:p w14:paraId="3CA0005D" w14:textId="77777777" w:rsidR="00761B3C" w:rsidRPr="00EB0ECD" w:rsidRDefault="00761B3C" w:rsidP="003F3F9D">
            <w:pPr>
              <w:spacing w:after="120"/>
              <w:jc w:val="center"/>
              <w:rPr>
                <w:b/>
                <w:sz w:val="22"/>
                <w:szCs w:val="22"/>
              </w:rPr>
            </w:pPr>
          </w:p>
        </w:tc>
        <w:tc>
          <w:tcPr>
            <w:tcW w:w="1134" w:type="dxa"/>
            <w:vMerge/>
            <w:shd w:val="clear" w:color="auto" w:fill="auto"/>
          </w:tcPr>
          <w:p w14:paraId="613ACF64" w14:textId="77777777" w:rsidR="00761B3C" w:rsidRPr="00EB0ECD" w:rsidRDefault="00761B3C" w:rsidP="003F3F9D">
            <w:pPr>
              <w:spacing w:after="120"/>
              <w:jc w:val="center"/>
              <w:rPr>
                <w:b/>
                <w:sz w:val="22"/>
                <w:szCs w:val="22"/>
              </w:rPr>
            </w:pPr>
          </w:p>
        </w:tc>
        <w:tc>
          <w:tcPr>
            <w:tcW w:w="1843" w:type="dxa"/>
            <w:shd w:val="clear" w:color="auto" w:fill="auto"/>
          </w:tcPr>
          <w:p w14:paraId="283326D7" w14:textId="77777777" w:rsidR="00761B3C" w:rsidRPr="00EB0ECD" w:rsidRDefault="00761B3C" w:rsidP="003F3F9D">
            <w:pPr>
              <w:spacing w:after="120"/>
              <w:jc w:val="center"/>
              <w:rPr>
                <w:b/>
                <w:sz w:val="22"/>
                <w:szCs w:val="22"/>
              </w:rPr>
            </w:pPr>
            <w:r w:rsidRPr="00EB0ECD">
              <w:rPr>
                <w:b/>
                <w:sz w:val="22"/>
                <w:szCs w:val="22"/>
              </w:rPr>
              <w:t>До включения в черту населенного пункта</w:t>
            </w:r>
          </w:p>
        </w:tc>
        <w:tc>
          <w:tcPr>
            <w:tcW w:w="1842" w:type="dxa"/>
            <w:shd w:val="clear" w:color="auto" w:fill="auto"/>
          </w:tcPr>
          <w:p w14:paraId="4D65D514" w14:textId="77777777" w:rsidR="00761B3C" w:rsidRPr="00EB0ECD" w:rsidRDefault="00761B3C" w:rsidP="003F3F9D">
            <w:pPr>
              <w:spacing w:after="120"/>
              <w:jc w:val="center"/>
              <w:rPr>
                <w:b/>
                <w:sz w:val="22"/>
                <w:szCs w:val="22"/>
              </w:rPr>
            </w:pPr>
            <w:r w:rsidRPr="00EB0ECD">
              <w:rPr>
                <w:b/>
                <w:sz w:val="22"/>
                <w:szCs w:val="22"/>
              </w:rPr>
              <w:t>После включения в черту населенного пункта</w:t>
            </w:r>
          </w:p>
        </w:tc>
        <w:tc>
          <w:tcPr>
            <w:tcW w:w="2344" w:type="dxa"/>
            <w:vMerge/>
            <w:shd w:val="clear" w:color="auto" w:fill="auto"/>
          </w:tcPr>
          <w:p w14:paraId="56AC4B56" w14:textId="77777777" w:rsidR="00761B3C" w:rsidRPr="004179EA" w:rsidRDefault="00761B3C" w:rsidP="003F3F9D">
            <w:pPr>
              <w:spacing w:after="120"/>
              <w:jc w:val="center"/>
              <w:rPr>
                <w:sz w:val="20"/>
                <w:szCs w:val="20"/>
              </w:rPr>
            </w:pPr>
          </w:p>
        </w:tc>
      </w:tr>
      <w:tr w:rsidR="00ED3504" w:rsidRPr="00431231" w14:paraId="33C084C4" w14:textId="77777777" w:rsidTr="00ED3504">
        <w:trPr>
          <w:trHeight w:val="466"/>
        </w:trPr>
        <w:tc>
          <w:tcPr>
            <w:tcW w:w="10106" w:type="dxa"/>
            <w:gridSpan w:val="6"/>
            <w:shd w:val="clear" w:color="auto" w:fill="auto"/>
          </w:tcPr>
          <w:p w14:paraId="7E5C3DEC" w14:textId="77777777" w:rsidR="00ED3504" w:rsidRPr="00431231" w:rsidRDefault="00ED3504" w:rsidP="00ED3504">
            <w:pPr>
              <w:rPr>
                <w:sz w:val="22"/>
                <w:szCs w:val="22"/>
              </w:rPr>
            </w:pPr>
            <w:r w:rsidRPr="00805050">
              <w:rPr>
                <w:b/>
              </w:rPr>
              <w:t>с.</w:t>
            </w:r>
            <w:r>
              <w:rPr>
                <w:b/>
              </w:rPr>
              <w:t xml:space="preserve"> Шурма</w:t>
            </w:r>
          </w:p>
        </w:tc>
      </w:tr>
      <w:tr w:rsidR="00ED3504" w:rsidRPr="00431231" w14:paraId="131DCB4E" w14:textId="77777777" w:rsidTr="00D04104">
        <w:trPr>
          <w:trHeight w:val="717"/>
        </w:trPr>
        <w:tc>
          <w:tcPr>
            <w:tcW w:w="675" w:type="dxa"/>
            <w:shd w:val="clear" w:color="auto" w:fill="auto"/>
          </w:tcPr>
          <w:p w14:paraId="7BB21AC2" w14:textId="77777777" w:rsidR="00ED3504" w:rsidRDefault="00ED3504" w:rsidP="003F3F9D">
            <w:pPr>
              <w:jc w:val="center"/>
              <w:rPr>
                <w:sz w:val="22"/>
                <w:szCs w:val="22"/>
              </w:rPr>
            </w:pPr>
          </w:p>
          <w:p w14:paraId="7AB97038" w14:textId="77777777" w:rsidR="00ED3504" w:rsidRDefault="00ED3504" w:rsidP="003F3F9D">
            <w:pPr>
              <w:jc w:val="center"/>
              <w:rPr>
                <w:sz w:val="22"/>
                <w:szCs w:val="22"/>
              </w:rPr>
            </w:pPr>
            <w:r w:rsidRPr="004179EA">
              <w:rPr>
                <w:sz w:val="22"/>
                <w:szCs w:val="22"/>
              </w:rPr>
              <w:t>1</w:t>
            </w:r>
          </w:p>
        </w:tc>
        <w:tc>
          <w:tcPr>
            <w:tcW w:w="2268" w:type="dxa"/>
            <w:shd w:val="clear" w:color="auto" w:fill="auto"/>
          </w:tcPr>
          <w:p w14:paraId="37131C57" w14:textId="77777777" w:rsidR="00ED3504" w:rsidRPr="00BB2238" w:rsidRDefault="00ED3504" w:rsidP="003F3F9D">
            <w:pPr>
              <w:rPr>
                <w:sz w:val="22"/>
                <w:szCs w:val="22"/>
              </w:rPr>
            </w:pPr>
            <w:r w:rsidRPr="00BB2238">
              <w:rPr>
                <w:sz w:val="22"/>
                <w:szCs w:val="22"/>
              </w:rPr>
              <w:t xml:space="preserve">Часть кадастрового квартала </w:t>
            </w:r>
          </w:p>
          <w:p w14:paraId="73330327" w14:textId="77777777" w:rsidR="00ED3504" w:rsidRPr="00BB2238" w:rsidRDefault="00ED3504" w:rsidP="003F3F9D">
            <w:pPr>
              <w:rPr>
                <w:sz w:val="22"/>
                <w:szCs w:val="22"/>
              </w:rPr>
            </w:pPr>
            <w:r w:rsidRPr="00BB2238">
              <w:rPr>
                <w:sz w:val="22"/>
                <w:szCs w:val="22"/>
              </w:rPr>
              <w:t>43:35:531101</w:t>
            </w:r>
          </w:p>
          <w:p w14:paraId="070CEF4D" w14:textId="77777777" w:rsidR="00ED3504" w:rsidRPr="00BB2238" w:rsidRDefault="00ED3504" w:rsidP="006E08D9">
            <w:pPr>
              <w:rPr>
                <w:sz w:val="22"/>
                <w:szCs w:val="22"/>
              </w:rPr>
            </w:pPr>
            <w:r w:rsidRPr="00BB2238">
              <w:rPr>
                <w:sz w:val="22"/>
                <w:szCs w:val="22"/>
              </w:rPr>
              <w:t>(в т.ч. земельный уч</w:t>
            </w:r>
            <w:r w:rsidR="006E08D9">
              <w:rPr>
                <w:sz w:val="22"/>
                <w:szCs w:val="22"/>
              </w:rPr>
              <w:t>а</w:t>
            </w:r>
            <w:r w:rsidRPr="00BB2238">
              <w:rPr>
                <w:sz w:val="22"/>
                <w:szCs w:val="22"/>
              </w:rPr>
              <w:t xml:space="preserve">сток  с Кад. № </w:t>
            </w:r>
            <w:r w:rsidR="006E08D9">
              <w:rPr>
                <w:sz w:val="22"/>
                <w:szCs w:val="22"/>
              </w:rPr>
              <w:t xml:space="preserve"> </w:t>
            </w:r>
            <w:r w:rsidRPr="00BB2238">
              <w:rPr>
                <w:sz w:val="22"/>
                <w:szCs w:val="22"/>
              </w:rPr>
              <w:t>43:35:531101:23)</w:t>
            </w:r>
          </w:p>
        </w:tc>
        <w:tc>
          <w:tcPr>
            <w:tcW w:w="1134" w:type="dxa"/>
            <w:shd w:val="clear" w:color="auto" w:fill="auto"/>
          </w:tcPr>
          <w:p w14:paraId="16450177" w14:textId="77777777" w:rsidR="00ED3504" w:rsidRPr="00431231" w:rsidRDefault="00ED3504" w:rsidP="003F3F9D">
            <w:pPr>
              <w:jc w:val="center"/>
              <w:rPr>
                <w:sz w:val="22"/>
                <w:szCs w:val="22"/>
              </w:rPr>
            </w:pPr>
          </w:p>
          <w:p w14:paraId="7055F750" w14:textId="77777777" w:rsidR="00ED3504" w:rsidRPr="00431231" w:rsidRDefault="00ED3504" w:rsidP="003F3F9D">
            <w:pPr>
              <w:jc w:val="center"/>
              <w:rPr>
                <w:sz w:val="22"/>
                <w:szCs w:val="22"/>
              </w:rPr>
            </w:pPr>
            <w:r w:rsidRPr="00431231">
              <w:rPr>
                <w:b/>
                <w:sz w:val="22"/>
                <w:szCs w:val="22"/>
              </w:rPr>
              <w:t>8,05</w:t>
            </w:r>
          </w:p>
        </w:tc>
        <w:tc>
          <w:tcPr>
            <w:tcW w:w="1843" w:type="dxa"/>
            <w:shd w:val="clear" w:color="auto" w:fill="auto"/>
          </w:tcPr>
          <w:p w14:paraId="2CFDA409" w14:textId="77777777" w:rsidR="00ED3504" w:rsidRPr="00431231" w:rsidRDefault="00ED3504" w:rsidP="003F3F9D">
            <w:pPr>
              <w:jc w:val="center"/>
              <w:rPr>
                <w:sz w:val="22"/>
                <w:szCs w:val="22"/>
              </w:rPr>
            </w:pPr>
          </w:p>
          <w:p w14:paraId="198ABD5F" w14:textId="77777777" w:rsidR="00ED3504" w:rsidRPr="00431231" w:rsidRDefault="00ED3504" w:rsidP="003F3F9D">
            <w:pPr>
              <w:jc w:val="center"/>
              <w:rPr>
                <w:sz w:val="22"/>
                <w:szCs w:val="22"/>
              </w:rPr>
            </w:pPr>
            <w:r w:rsidRPr="00431231">
              <w:rPr>
                <w:sz w:val="22"/>
                <w:szCs w:val="22"/>
              </w:rPr>
              <w:t xml:space="preserve">земли </w:t>
            </w:r>
          </w:p>
          <w:p w14:paraId="7A8F9FA7" w14:textId="77777777" w:rsidR="00ED3504" w:rsidRPr="00431231" w:rsidRDefault="00ED3504" w:rsidP="003F3F9D">
            <w:pPr>
              <w:jc w:val="center"/>
              <w:rPr>
                <w:sz w:val="22"/>
                <w:szCs w:val="22"/>
              </w:rPr>
            </w:pPr>
            <w:r w:rsidRPr="00431231">
              <w:rPr>
                <w:sz w:val="22"/>
                <w:szCs w:val="22"/>
              </w:rPr>
              <w:t>населенных</w:t>
            </w:r>
          </w:p>
          <w:p w14:paraId="72ECC812" w14:textId="77777777" w:rsidR="00ED3504" w:rsidRPr="00431231" w:rsidRDefault="00ED3504" w:rsidP="003F3F9D">
            <w:pPr>
              <w:jc w:val="center"/>
              <w:rPr>
                <w:sz w:val="22"/>
                <w:szCs w:val="22"/>
              </w:rPr>
            </w:pPr>
            <w:r w:rsidRPr="00431231">
              <w:rPr>
                <w:sz w:val="22"/>
                <w:szCs w:val="22"/>
              </w:rPr>
              <w:t>пунктов</w:t>
            </w:r>
          </w:p>
        </w:tc>
        <w:tc>
          <w:tcPr>
            <w:tcW w:w="1842" w:type="dxa"/>
            <w:shd w:val="clear" w:color="auto" w:fill="auto"/>
          </w:tcPr>
          <w:p w14:paraId="00C444DE" w14:textId="77777777" w:rsidR="00ED3504" w:rsidRPr="00431231" w:rsidRDefault="00ED3504" w:rsidP="003F3F9D">
            <w:pPr>
              <w:jc w:val="center"/>
              <w:rPr>
                <w:sz w:val="20"/>
                <w:szCs w:val="20"/>
              </w:rPr>
            </w:pPr>
          </w:p>
          <w:p w14:paraId="0492A28A" w14:textId="77777777" w:rsidR="00ED3504" w:rsidRPr="00431231" w:rsidRDefault="00ED3504" w:rsidP="003F3F9D">
            <w:pPr>
              <w:jc w:val="center"/>
              <w:rPr>
                <w:sz w:val="22"/>
                <w:szCs w:val="22"/>
              </w:rPr>
            </w:pPr>
            <w:r w:rsidRPr="00431231">
              <w:rPr>
                <w:sz w:val="22"/>
                <w:szCs w:val="22"/>
              </w:rPr>
              <w:t xml:space="preserve">земли </w:t>
            </w:r>
          </w:p>
          <w:p w14:paraId="087229DB" w14:textId="77777777" w:rsidR="00ED3504" w:rsidRPr="00431231" w:rsidRDefault="00ED3504" w:rsidP="003F3F9D">
            <w:pPr>
              <w:jc w:val="center"/>
              <w:rPr>
                <w:sz w:val="22"/>
                <w:szCs w:val="22"/>
              </w:rPr>
            </w:pPr>
            <w:r w:rsidRPr="00431231">
              <w:rPr>
                <w:sz w:val="22"/>
                <w:szCs w:val="22"/>
              </w:rPr>
              <w:t>населенных</w:t>
            </w:r>
          </w:p>
          <w:p w14:paraId="1EBC6B7E" w14:textId="77777777" w:rsidR="00ED3504" w:rsidRPr="00431231" w:rsidRDefault="00ED3504" w:rsidP="003F3F9D">
            <w:pPr>
              <w:jc w:val="center"/>
              <w:rPr>
                <w:sz w:val="20"/>
                <w:szCs w:val="20"/>
              </w:rPr>
            </w:pPr>
            <w:r w:rsidRPr="00431231">
              <w:rPr>
                <w:sz w:val="22"/>
                <w:szCs w:val="22"/>
              </w:rPr>
              <w:t>пунктов</w:t>
            </w:r>
          </w:p>
        </w:tc>
        <w:tc>
          <w:tcPr>
            <w:tcW w:w="2344" w:type="dxa"/>
            <w:shd w:val="clear" w:color="auto" w:fill="auto"/>
          </w:tcPr>
          <w:p w14:paraId="3D748C6F" w14:textId="77777777" w:rsidR="00ED3504" w:rsidRPr="00431231" w:rsidRDefault="00ED3504" w:rsidP="003F3F9D">
            <w:pPr>
              <w:jc w:val="center"/>
              <w:rPr>
                <w:sz w:val="22"/>
                <w:szCs w:val="22"/>
              </w:rPr>
            </w:pPr>
          </w:p>
          <w:p w14:paraId="3B3C4B34" w14:textId="77777777" w:rsidR="00ED3504" w:rsidRPr="00431231" w:rsidRDefault="00ED3504" w:rsidP="003F3F9D">
            <w:pPr>
              <w:jc w:val="center"/>
              <w:rPr>
                <w:sz w:val="22"/>
                <w:szCs w:val="22"/>
              </w:rPr>
            </w:pPr>
            <w:r w:rsidRPr="00431231">
              <w:rPr>
                <w:sz w:val="22"/>
                <w:szCs w:val="22"/>
              </w:rPr>
              <w:t>-</w:t>
            </w:r>
          </w:p>
        </w:tc>
      </w:tr>
      <w:tr w:rsidR="00ED3504" w:rsidRPr="00431231" w14:paraId="65D5332E" w14:textId="77777777" w:rsidTr="00ED3504">
        <w:trPr>
          <w:trHeight w:val="329"/>
        </w:trPr>
        <w:tc>
          <w:tcPr>
            <w:tcW w:w="675" w:type="dxa"/>
            <w:shd w:val="clear" w:color="auto" w:fill="auto"/>
          </w:tcPr>
          <w:p w14:paraId="790D38C3" w14:textId="77777777" w:rsidR="00ED3504" w:rsidRDefault="00ED3504" w:rsidP="003F3F9D">
            <w:pPr>
              <w:jc w:val="center"/>
              <w:rPr>
                <w:sz w:val="22"/>
                <w:szCs w:val="22"/>
              </w:rPr>
            </w:pPr>
          </w:p>
        </w:tc>
        <w:tc>
          <w:tcPr>
            <w:tcW w:w="2268" w:type="dxa"/>
            <w:shd w:val="clear" w:color="auto" w:fill="auto"/>
          </w:tcPr>
          <w:p w14:paraId="0B479158" w14:textId="77777777" w:rsidR="00ED3504" w:rsidRPr="00BB2238" w:rsidRDefault="00ED3504" w:rsidP="003F3F9D">
            <w:pPr>
              <w:rPr>
                <w:sz w:val="22"/>
                <w:szCs w:val="22"/>
              </w:rPr>
            </w:pPr>
          </w:p>
        </w:tc>
        <w:tc>
          <w:tcPr>
            <w:tcW w:w="1134" w:type="dxa"/>
            <w:shd w:val="clear" w:color="auto" w:fill="auto"/>
          </w:tcPr>
          <w:p w14:paraId="539FA43A" w14:textId="77777777" w:rsidR="00ED3504" w:rsidRPr="00431231" w:rsidRDefault="00ED3504" w:rsidP="003F3F9D">
            <w:pPr>
              <w:jc w:val="center"/>
              <w:rPr>
                <w:sz w:val="22"/>
                <w:szCs w:val="22"/>
              </w:rPr>
            </w:pPr>
            <w:r>
              <w:rPr>
                <w:b/>
                <w:sz w:val="22"/>
                <w:szCs w:val="22"/>
              </w:rPr>
              <w:t>8,05</w:t>
            </w:r>
          </w:p>
        </w:tc>
        <w:tc>
          <w:tcPr>
            <w:tcW w:w="1843" w:type="dxa"/>
            <w:shd w:val="clear" w:color="auto" w:fill="auto"/>
          </w:tcPr>
          <w:p w14:paraId="2E6C14F2" w14:textId="77777777" w:rsidR="00ED3504" w:rsidRPr="00431231" w:rsidRDefault="00ED3504" w:rsidP="003F3F9D">
            <w:pPr>
              <w:jc w:val="center"/>
              <w:rPr>
                <w:sz w:val="22"/>
                <w:szCs w:val="22"/>
              </w:rPr>
            </w:pPr>
          </w:p>
        </w:tc>
        <w:tc>
          <w:tcPr>
            <w:tcW w:w="1842" w:type="dxa"/>
            <w:shd w:val="clear" w:color="auto" w:fill="auto"/>
          </w:tcPr>
          <w:p w14:paraId="036C5385" w14:textId="77777777" w:rsidR="00ED3504" w:rsidRPr="00431231" w:rsidRDefault="00ED3504" w:rsidP="003F3F9D">
            <w:pPr>
              <w:jc w:val="center"/>
              <w:rPr>
                <w:sz w:val="20"/>
                <w:szCs w:val="20"/>
              </w:rPr>
            </w:pPr>
          </w:p>
        </w:tc>
        <w:tc>
          <w:tcPr>
            <w:tcW w:w="2344" w:type="dxa"/>
            <w:shd w:val="clear" w:color="auto" w:fill="auto"/>
          </w:tcPr>
          <w:p w14:paraId="6DCCD35B" w14:textId="77777777" w:rsidR="00ED3504" w:rsidRPr="00431231" w:rsidRDefault="00ED3504" w:rsidP="003F3F9D">
            <w:pPr>
              <w:jc w:val="center"/>
              <w:rPr>
                <w:sz w:val="22"/>
                <w:szCs w:val="22"/>
              </w:rPr>
            </w:pPr>
          </w:p>
        </w:tc>
      </w:tr>
      <w:tr w:rsidR="00ED3504" w:rsidRPr="00431231" w14:paraId="4C67CC06" w14:textId="77777777" w:rsidTr="00ED3504">
        <w:trPr>
          <w:trHeight w:val="515"/>
        </w:trPr>
        <w:tc>
          <w:tcPr>
            <w:tcW w:w="10106" w:type="dxa"/>
            <w:gridSpan w:val="6"/>
            <w:shd w:val="clear" w:color="auto" w:fill="auto"/>
          </w:tcPr>
          <w:p w14:paraId="3F1965EB" w14:textId="77777777" w:rsidR="00ED3504" w:rsidRPr="00431231" w:rsidRDefault="00ED3504" w:rsidP="00ED3504">
            <w:pPr>
              <w:spacing w:after="120"/>
              <w:rPr>
                <w:sz w:val="22"/>
                <w:szCs w:val="22"/>
              </w:rPr>
            </w:pPr>
            <w:r w:rsidRPr="00D04104">
              <w:rPr>
                <w:b/>
              </w:rPr>
              <w:t>Д. Тюм-Тюм</w:t>
            </w:r>
          </w:p>
        </w:tc>
      </w:tr>
      <w:tr w:rsidR="00ED3504" w:rsidRPr="00431231" w14:paraId="54ADE3B7" w14:textId="77777777" w:rsidTr="00D04104">
        <w:trPr>
          <w:trHeight w:val="717"/>
        </w:trPr>
        <w:tc>
          <w:tcPr>
            <w:tcW w:w="675" w:type="dxa"/>
            <w:shd w:val="clear" w:color="auto" w:fill="auto"/>
          </w:tcPr>
          <w:p w14:paraId="450AF259" w14:textId="77777777" w:rsidR="00ED3504" w:rsidRDefault="00ED3504" w:rsidP="003F3F9D">
            <w:pPr>
              <w:jc w:val="center"/>
              <w:rPr>
                <w:sz w:val="22"/>
                <w:szCs w:val="22"/>
              </w:rPr>
            </w:pPr>
          </w:p>
          <w:p w14:paraId="500016F3" w14:textId="77777777" w:rsidR="00ED3504" w:rsidRDefault="00ED3504" w:rsidP="003F3F9D">
            <w:pPr>
              <w:jc w:val="center"/>
              <w:rPr>
                <w:sz w:val="22"/>
                <w:szCs w:val="22"/>
              </w:rPr>
            </w:pPr>
            <w:r>
              <w:rPr>
                <w:sz w:val="22"/>
                <w:szCs w:val="22"/>
              </w:rPr>
              <w:t>2</w:t>
            </w:r>
          </w:p>
        </w:tc>
        <w:tc>
          <w:tcPr>
            <w:tcW w:w="2268" w:type="dxa"/>
            <w:shd w:val="clear" w:color="auto" w:fill="auto"/>
          </w:tcPr>
          <w:p w14:paraId="2E7D4138" w14:textId="77777777" w:rsidR="00ED3504" w:rsidRPr="00BB2238" w:rsidRDefault="006E08D9" w:rsidP="00730565">
            <w:pPr>
              <w:rPr>
                <w:sz w:val="22"/>
                <w:szCs w:val="22"/>
              </w:rPr>
            </w:pPr>
            <w:r>
              <w:rPr>
                <w:sz w:val="22"/>
                <w:szCs w:val="22"/>
              </w:rPr>
              <w:t>З</w:t>
            </w:r>
            <w:r w:rsidR="00ED3504" w:rsidRPr="00BB2238">
              <w:rPr>
                <w:sz w:val="22"/>
                <w:szCs w:val="22"/>
              </w:rPr>
              <w:t>емельный уч</w:t>
            </w:r>
            <w:r>
              <w:rPr>
                <w:sz w:val="22"/>
                <w:szCs w:val="22"/>
              </w:rPr>
              <w:t>а</w:t>
            </w:r>
            <w:r w:rsidR="00ED3504" w:rsidRPr="00BB2238">
              <w:rPr>
                <w:sz w:val="22"/>
                <w:szCs w:val="22"/>
              </w:rPr>
              <w:t>сток  с</w:t>
            </w:r>
            <w:r w:rsidR="00ED3504">
              <w:rPr>
                <w:sz w:val="22"/>
                <w:szCs w:val="22"/>
              </w:rPr>
              <w:t xml:space="preserve"> </w:t>
            </w:r>
            <w:r w:rsidR="00ED3504" w:rsidRPr="00BB2238">
              <w:rPr>
                <w:sz w:val="22"/>
                <w:szCs w:val="22"/>
              </w:rPr>
              <w:t xml:space="preserve"> Кад. № 43:35:531</w:t>
            </w:r>
            <w:r w:rsidR="00ED3504">
              <w:rPr>
                <w:sz w:val="22"/>
                <w:szCs w:val="22"/>
              </w:rPr>
              <w:t>2</w:t>
            </w:r>
            <w:r w:rsidR="00ED3504" w:rsidRPr="00BB2238">
              <w:rPr>
                <w:sz w:val="22"/>
                <w:szCs w:val="22"/>
              </w:rPr>
              <w:t>01:2</w:t>
            </w:r>
            <w:r w:rsidR="00ED3504">
              <w:rPr>
                <w:sz w:val="22"/>
                <w:szCs w:val="22"/>
              </w:rPr>
              <w:t>22</w:t>
            </w:r>
            <w:r w:rsidR="00ED3504" w:rsidRPr="00BB2238">
              <w:rPr>
                <w:sz w:val="22"/>
                <w:szCs w:val="22"/>
              </w:rPr>
              <w:t>3</w:t>
            </w:r>
          </w:p>
        </w:tc>
        <w:tc>
          <w:tcPr>
            <w:tcW w:w="1134" w:type="dxa"/>
            <w:shd w:val="clear" w:color="auto" w:fill="auto"/>
          </w:tcPr>
          <w:p w14:paraId="163BCC20" w14:textId="77777777" w:rsidR="00B87A80" w:rsidRDefault="00B87A80" w:rsidP="003F3F9D">
            <w:pPr>
              <w:jc w:val="center"/>
              <w:rPr>
                <w:b/>
                <w:sz w:val="22"/>
                <w:szCs w:val="22"/>
              </w:rPr>
            </w:pPr>
          </w:p>
          <w:p w14:paraId="0F12A5BE" w14:textId="77777777" w:rsidR="00ED3504" w:rsidRPr="00ED3504" w:rsidRDefault="00ED3504" w:rsidP="003F3F9D">
            <w:pPr>
              <w:jc w:val="center"/>
              <w:rPr>
                <w:b/>
                <w:sz w:val="22"/>
                <w:szCs w:val="22"/>
              </w:rPr>
            </w:pPr>
            <w:r w:rsidRPr="00ED3504">
              <w:rPr>
                <w:b/>
                <w:sz w:val="22"/>
                <w:szCs w:val="22"/>
              </w:rPr>
              <w:t>0,7</w:t>
            </w:r>
          </w:p>
        </w:tc>
        <w:tc>
          <w:tcPr>
            <w:tcW w:w="1843" w:type="dxa"/>
            <w:shd w:val="clear" w:color="auto" w:fill="auto"/>
          </w:tcPr>
          <w:p w14:paraId="596D33C0" w14:textId="77777777" w:rsidR="00ED3504" w:rsidRPr="00ED3504" w:rsidRDefault="00ED3504" w:rsidP="003F3F9D">
            <w:pPr>
              <w:jc w:val="center"/>
              <w:rPr>
                <w:sz w:val="22"/>
                <w:szCs w:val="22"/>
              </w:rPr>
            </w:pPr>
            <w:r w:rsidRPr="00ED3504">
              <w:rPr>
                <w:sz w:val="22"/>
                <w:szCs w:val="22"/>
              </w:rPr>
              <w:t>для строительства индивидуального жилого дома</w:t>
            </w:r>
          </w:p>
        </w:tc>
        <w:tc>
          <w:tcPr>
            <w:tcW w:w="1842" w:type="dxa"/>
            <w:shd w:val="clear" w:color="auto" w:fill="auto"/>
          </w:tcPr>
          <w:p w14:paraId="4D6742C3" w14:textId="77777777" w:rsidR="00ED3504" w:rsidRPr="00ED3504" w:rsidRDefault="00ED3504" w:rsidP="003F3F9D">
            <w:pPr>
              <w:jc w:val="center"/>
              <w:rPr>
                <w:sz w:val="22"/>
                <w:szCs w:val="22"/>
              </w:rPr>
            </w:pPr>
          </w:p>
          <w:p w14:paraId="0D790FE7" w14:textId="77777777" w:rsidR="00ED3504" w:rsidRPr="00ED3504" w:rsidRDefault="00ED3504" w:rsidP="003F3F9D">
            <w:pPr>
              <w:jc w:val="center"/>
              <w:rPr>
                <w:sz w:val="22"/>
                <w:szCs w:val="22"/>
              </w:rPr>
            </w:pPr>
            <w:r>
              <w:rPr>
                <w:sz w:val="22"/>
                <w:szCs w:val="22"/>
              </w:rPr>
              <w:t>ж</w:t>
            </w:r>
            <w:r w:rsidRPr="00ED3504">
              <w:rPr>
                <w:sz w:val="22"/>
                <w:szCs w:val="22"/>
              </w:rPr>
              <w:t>илая застройка</w:t>
            </w:r>
          </w:p>
        </w:tc>
        <w:tc>
          <w:tcPr>
            <w:tcW w:w="2344" w:type="dxa"/>
            <w:shd w:val="clear" w:color="auto" w:fill="auto"/>
          </w:tcPr>
          <w:p w14:paraId="7863DB52" w14:textId="77777777" w:rsidR="00ED3504" w:rsidRDefault="00ED3504" w:rsidP="003F3F9D">
            <w:pPr>
              <w:jc w:val="center"/>
              <w:rPr>
                <w:sz w:val="22"/>
                <w:szCs w:val="22"/>
              </w:rPr>
            </w:pPr>
          </w:p>
          <w:p w14:paraId="29E1C0CB" w14:textId="77777777" w:rsidR="00ED3504" w:rsidRPr="00ED3504" w:rsidRDefault="00ED3504" w:rsidP="003F3F9D">
            <w:pPr>
              <w:jc w:val="center"/>
              <w:rPr>
                <w:sz w:val="22"/>
                <w:szCs w:val="22"/>
              </w:rPr>
            </w:pPr>
            <w:r>
              <w:rPr>
                <w:sz w:val="22"/>
                <w:szCs w:val="22"/>
              </w:rPr>
              <w:t>зона малоэтажной жилой застройки</w:t>
            </w:r>
          </w:p>
        </w:tc>
      </w:tr>
      <w:tr w:rsidR="00761B3C" w:rsidRPr="004179EA" w14:paraId="49429B78" w14:textId="77777777" w:rsidTr="00D04104">
        <w:tc>
          <w:tcPr>
            <w:tcW w:w="675" w:type="dxa"/>
            <w:shd w:val="clear" w:color="auto" w:fill="auto"/>
          </w:tcPr>
          <w:p w14:paraId="2E05D79F" w14:textId="77777777" w:rsidR="00761B3C" w:rsidRPr="004179EA" w:rsidRDefault="00761B3C" w:rsidP="003F3F9D">
            <w:pPr>
              <w:spacing w:after="120"/>
              <w:rPr>
                <w:sz w:val="22"/>
                <w:szCs w:val="22"/>
              </w:rPr>
            </w:pPr>
          </w:p>
        </w:tc>
        <w:tc>
          <w:tcPr>
            <w:tcW w:w="2268" w:type="dxa"/>
            <w:shd w:val="clear" w:color="auto" w:fill="auto"/>
          </w:tcPr>
          <w:p w14:paraId="312DB712" w14:textId="77777777" w:rsidR="00761B3C" w:rsidRPr="00EB0ECD" w:rsidRDefault="00761B3C" w:rsidP="003F3F9D">
            <w:pPr>
              <w:spacing w:after="120"/>
              <w:rPr>
                <w:b/>
                <w:sz w:val="22"/>
                <w:szCs w:val="22"/>
              </w:rPr>
            </w:pPr>
            <w:r w:rsidRPr="00EB0ECD">
              <w:rPr>
                <w:b/>
                <w:sz w:val="22"/>
                <w:szCs w:val="22"/>
              </w:rPr>
              <w:t>Итого</w:t>
            </w:r>
          </w:p>
        </w:tc>
        <w:tc>
          <w:tcPr>
            <w:tcW w:w="1134" w:type="dxa"/>
            <w:shd w:val="clear" w:color="auto" w:fill="auto"/>
          </w:tcPr>
          <w:p w14:paraId="41D4EBE1" w14:textId="77777777" w:rsidR="00761B3C" w:rsidRPr="00EB0ECD" w:rsidRDefault="00ED3504" w:rsidP="003F3F9D">
            <w:pPr>
              <w:spacing w:after="120"/>
              <w:jc w:val="center"/>
              <w:rPr>
                <w:b/>
                <w:sz w:val="22"/>
                <w:szCs w:val="22"/>
              </w:rPr>
            </w:pPr>
            <w:r>
              <w:rPr>
                <w:b/>
                <w:sz w:val="22"/>
                <w:szCs w:val="22"/>
              </w:rPr>
              <w:t>0,7</w:t>
            </w:r>
          </w:p>
        </w:tc>
        <w:tc>
          <w:tcPr>
            <w:tcW w:w="1843" w:type="dxa"/>
            <w:shd w:val="clear" w:color="auto" w:fill="auto"/>
          </w:tcPr>
          <w:p w14:paraId="2069F560" w14:textId="77777777" w:rsidR="00761B3C" w:rsidRDefault="00761B3C" w:rsidP="003F3F9D">
            <w:pPr>
              <w:spacing w:after="120"/>
              <w:jc w:val="center"/>
              <w:rPr>
                <w:sz w:val="22"/>
                <w:szCs w:val="22"/>
              </w:rPr>
            </w:pPr>
          </w:p>
        </w:tc>
        <w:tc>
          <w:tcPr>
            <w:tcW w:w="1842" w:type="dxa"/>
            <w:shd w:val="clear" w:color="auto" w:fill="auto"/>
          </w:tcPr>
          <w:p w14:paraId="1BF7272A" w14:textId="77777777" w:rsidR="00761B3C" w:rsidRPr="004179EA" w:rsidRDefault="00761B3C" w:rsidP="003F3F9D">
            <w:pPr>
              <w:spacing w:after="120"/>
              <w:rPr>
                <w:sz w:val="22"/>
                <w:szCs w:val="22"/>
              </w:rPr>
            </w:pPr>
          </w:p>
        </w:tc>
        <w:tc>
          <w:tcPr>
            <w:tcW w:w="2344" w:type="dxa"/>
            <w:shd w:val="clear" w:color="auto" w:fill="auto"/>
          </w:tcPr>
          <w:p w14:paraId="73A62E14" w14:textId="77777777" w:rsidR="00761B3C" w:rsidRDefault="00761B3C" w:rsidP="003F3F9D">
            <w:pPr>
              <w:spacing w:after="120"/>
              <w:rPr>
                <w:sz w:val="22"/>
                <w:szCs w:val="22"/>
              </w:rPr>
            </w:pPr>
          </w:p>
        </w:tc>
      </w:tr>
    </w:tbl>
    <w:p w14:paraId="1B531B25" w14:textId="77777777" w:rsidR="00761B3C" w:rsidRDefault="00761B3C" w:rsidP="00761B3C">
      <w:pPr>
        <w:spacing w:after="120"/>
        <w:ind w:firstLine="567"/>
        <w:rPr>
          <w:b/>
        </w:rPr>
      </w:pPr>
    </w:p>
    <w:p w14:paraId="5E451808" w14:textId="77777777" w:rsidR="00AE5EAD" w:rsidRDefault="00C803DE" w:rsidP="00AE5EAD">
      <w:pPr>
        <w:spacing w:after="120"/>
        <w:ind w:firstLine="567"/>
        <w:rPr>
          <w:b/>
          <w:sz w:val="28"/>
          <w:szCs w:val="28"/>
        </w:rPr>
      </w:pPr>
      <w:r>
        <w:rPr>
          <w:b/>
          <w:sz w:val="28"/>
          <w:szCs w:val="28"/>
        </w:rPr>
        <w:t xml:space="preserve">5. </w:t>
      </w:r>
      <w:r w:rsidR="00AE5EAD">
        <w:rPr>
          <w:b/>
          <w:sz w:val="28"/>
          <w:szCs w:val="28"/>
        </w:rPr>
        <w:t>Перечень земельных участков и территорий, планируемых  для  включения  в границы  населенных пунктов Шурминского сельского поселения, в том числе путем формирования  земельных участков и внесения изменений  в генеральный план поселения.</w:t>
      </w:r>
    </w:p>
    <w:p w14:paraId="1BB7D096" w14:textId="77777777" w:rsidR="00D04104" w:rsidRPr="00D04104" w:rsidRDefault="00D04104" w:rsidP="00AE5EAD">
      <w:pPr>
        <w:spacing w:after="120"/>
        <w:ind w:firstLine="567"/>
        <w:jc w:val="both"/>
        <w:rPr>
          <w:b/>
        </w:rPr>
      </w:pPr>
    </w:p>
    <w:p w14:paraId="75C9D09F" w14:textId="77777777" w:rsidR="00AE5EAD" w:rsidRPr="00D04104" w:rsidRDefault="00D04104" w:rsidP="00AE5EAD">
      <w:pPr>
        <w:spacing w:after="120"/>
        <w:ind w:firstLine="567"/>
        <w:jc w:val="both"/>
        <w:rPr>
          <w:sz w:val="28"/>
          <w:szCs w:val="28"/>
        </w:rPr>
      </w:pPr>
      <w:r w:rsidRPr="00D04104">
        <w:rPr>
          <w:b/>
        </w:rPr>
        <w:t>Д. Тюм-Тюм</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268"/>
        <w:gridCol w:w="1134"/>
        <w:gridCol w:w="1559"/>
        <w:gridCol w:w="1559"/>
        <w:gridCol w:w="1552"/>
        <w:gridCol w:w="1567"/>
      </w:tblGrid>
      <w:tr w:rsidR="00D04104" w:rsidRPr="00D04104" w14:paraId="784315E1" w14:textId="77777777" w:rsidTr="00D04104">
        <w:tc>
          <w:tcPr>
            <w:tcW w:w="675" w:type="dxa"/>
            <w:vMerge w:val="restart"/>
            <w:shd w:val="clear" w:color="auto" w:fill="auto"/>
          </w:tcPr>
          <w:p w14:paraId="5A556490" w14:textId="77777777" w:rsidR="00D04104" w:rsidRPr="006A32AA" w:rsidRDefault="00D04104" w:rsidP="00B21A83">
            <w:pPr>
              <w:spacing w:after="120"/>
              <w:jc w:val="center"/>
              <w:rPr>
                <w:b/>
                <w:sz w:val="22"/>
                <w:szCs w:val="22"/>
              </w:rPr>
            </w:pPr>
          </w:p>
          <w:p w14:paraId="18FFCB72" w14:textId="77777777" w:rsidR="00AE5EAD" w:rsidRPr="006A32AA" w:rsidRDefault="00AE5EAD" w:rsidP="00B21A83">
            <w:pPr>
              <w:spacing w:after="120"/>
              <w:jc w:val="center"/>
              <w:rPr>
                <w:b/>
                <w:sz w:val="22"/>
                <w:szCs w:val="22"/>
              </w:rPr>
            </w:pPr>
            <w:r w:rsidRPr="006A32AA">
              <w:rPr>
                <w:b/>
                <w:sz w:val="22"/>
                <w:szCs w:val="22"/>
              </w:rPr>
              <w:t>№ п/п</w:t>
            </w:r>
          </w:p>
        </w:tc>
        <w:tc>
          <w:tcPr>
            <w:tcW w:w="2268" w:type="dxa"/>
            <w:vMerge w:val="restart"/>
            <w:shd w:val="clear" w:color="auto" w:fill="auto"/>
          </w:tcPr>
          <w:p w14:paraId="282C93CE" w14:textId="77777777" w:rsidR="00D04104" w:rsidRPr="006A32AA" w:rsidRDefault="00D04104" w:rsidP="00B21A83">
            <w:pPr>
              <w:spacing w:after="120"/>
              <w:jc w:val="center"/>
              <w:rPr>
                <w:b/>
                <w:sz w:val="22"/>
                <w:szCs w:val="22"/>
              </w:rPr>
            </w:pPr>
          </w:p>
          <w:p w14:paraId="512F12F0" w14:textId="77777777" w:rsidR="00AE5EAD" w:rsidRPr="006A32AA" w:rsidRDefault="00AE5EAD" w:rsidP="00B21A83">
            <w:pPr>
              <w:spacing w:after="120"/>
              <w:jc w:val="center"/>
              <w:rPr>
                <w:b/>
                <w:sz w:val="22"/>
                <w:szCs w:val="22"/>
              </w:rPr>
            </w:pPr>
            <w:r w:rsidRPr="006A32AA">
              <w:rPr>
                <w:b/>
                <w:sz w:val="22"/>
                <w:szCs w:val="22"/>
              </w:rPr>
              <w:t>Кадастровый № земельный участок</w:t>
            </w:r>
          </w:p>
        </w:tc>
        <w:tc>
          <w:tcPr>
            <w:tcW w:w="1134" w:type="dxa"/>
            <w:vMerge w:val="restart"/>
            <w:shd w:val="clear" w:color="auto" w:fill="auto"/>
          </w:tcPr>
          <w:p w14:paraId="15F65782" w14:textId="77777777" w:rsidR="00D04104" w:rsidRPr="006A32AA" w:rsidRDefault="00D04104" w:rsidP="00D04104">
            <w:pPr>
              <w:spacing w:after="120"/>
              <w:ind w:left="-108"/>
              <w:jc w:val="center"/>
              <w:rPr>
                <w:b/>
                <w:sz w:val="22"/>
                <w:szCs w:val="22"/>
              </w:rPr>
            </w:pPr>
          </w:p>
          <w:p w14:paraId="2687D34C" w14:textId="77777777" w:rsidR="00AE5EAD" w:rsidRPr="006A32AA" w:rsidRDefault="00AE5EAD" w:rsidP="006A32AA">
            <w:pPr>
              <w:ind w:left="-108" w:right="-108"/>
              <w:jc w:val="center"/>
              <w:rPr>
                <w:b/>
                <w:sz w:val="22"/>
                <w:szCs w:val="22"/>
              </w:rPr>
            </w:pPr>
            <w:r w:rsidRPr="006A32AA">
              <w:rPr>
                <w:b/>
                <w:sz w:val="22"/>
                <w:szCs w:val="22"/>
              </w:rPr>
              <w:t>Пл</w:t>
            </w:r>
            <w:r w:rsidR="006A32AA" w:rsidRPr="006A32AA">
              <w:rPr>
                <w:b/>
                <w:sz w:val="22"/>
                <w:szCs w:val="22"/>
              </w:rPr>
              <w:t>о</w:t>
            </w:r>
            <w:r w:rsidRPr="006A32AA">
              <w:rPr>
                <w:b/>
                <w:sz w:val="22"/>
                <w:szCs w:val="22"/>
              </w:rPr>
              <w:t>щадь</w:t>
            </w:r>
          </w:p>
          <w:p w14:paraId="43C1BF82" w14:textId="77777777" w:rsidR="00AE5EAD" w:rsidRPr="006A32AA" w:rsidRDefault="00AE5EAD" w:rsidP="006A32AA">
            <w:pPr>
              <w:ind w:left="-108" w:right="-108"/>
              <w:jc w:val="center"/>
              <w:rPr>
                <w:b/>
                <w:sz w:val="22"/>
                <w:szCs w:val="22"/>
              </w:rPr>
            </w:pPr>
            <w:r w:rsidRPr="006A32AA">
              <w:rPr>
                <w:b/>
                <w:sz w:val="22"/>
                <w:szCs w:val="22"/>
              </w:rPr>
              <w:t>га</w:t>
            </w:r>
          </w:p>
        </w:tc>
        <w:tc>
          <w:tcPr>
            <w:tcW w:w="3118" w:type="dxa"/>
            <w:gridSpan w:val="2"/>
            <w:shd w:val="clear" w:color="auto" w:fill="auto"/>
          </w:tcPr>
          <w:p w14:paraId="7ADCC134" w14:textId="77777777" w:rsidR="00AE5EAD" w:rsidRPr="006A32AA" w:rsidRDefault="00AE5EAD" w:rsidP="00B21A83">
            <w:pPr>
              <w:spacing w:after="120"/>
              <w:jc w:val="center"/>
              <w:rPr>
                <w:b/>
                <w:sz w:val="22"/>
                <w:szCs w:val="22"/>
              </w:rPr>
            </w:pPr>
            <w:r w:rsidRPr="006A32AA">
              <w:rPr>
                <w:b/>
                <w:sz w:val="22"/>
                <w:szCs w:val="22"/>
              </w:rPr>
              <w:t>Существующий</w:t>
            </w:r>
          </w:p>
        </w:tc>
        <w:tc>
          <w:tcPr>
            <w:tcW w:w="3119" w:type="dxa"/>
            <w:gridSpan w:val="2"/>
            <w:shd w:val="clear" w:color="auto" w:fill="auto"/>
          </w:tcPr>
          <w:p w14:paraId="01ECE613" w14:textId="77777777" w:rsidR="00AE5EAD" w:rsidRPr="006A32AA" w:rsidRDefault="00AE5EAD" w:rsidP="00B21A83">
            <w:pPr>
              <w:spacing w:after="120"/>
              <w:jc w:val="center"/>
              <w:rPr>
                <w:b/>
                <w:sz w:val="22"/>
                <w:szCs w:val="22"/>
              </w:rPr>
            </w:pPr>
            <w:r w:rsidRPr="006A32AA">
              <w:rPr>
                <w:b/>
                <w:sz w:val="22"/>
                <w:szCs w:val="22"/>
              </w:rPr>
              <w:t>Планируемый</w:t>
            </w:r>
          </w:p>
        </w:tc>
      </w:tr>
      <w:tr w:rsidR="00D04104" w:rsidRPr="00D04104" w14:paraId="346A3E7C" w14:textId="77777777" w:rsidTr="00D04104">
        <w:tc>
          <w:tcPr>
            <w:tcW w:w="675" w:type="dxa"/>
            <w:vMerge/>
            <w:shd w:val="clear" w:color="auto" w:fill="auto"/>
          </w:tcPr>
          <w:p w14:paraId="40AB54AC" w14:textId="77777777" w:rsidR="00AE5EAD" w:rsidRPr="006A32AA" w:rsidRDefault="00AE5EAD" w:rsidP="00B21A83">
            <w:pPr>
              <w:spacing w:after="120"/>
              <w:jc w:val="center"/>
              <w:rPr>
                <w:b/>
                <w:sz w:val="22"/>
                <w:szCs w:val="22"/>
              </w:rPr>
            </w:pPr>
          </w:p>
        </w:tc>
        <w:tc>
          <w:tcPr>
            <w:tcW w:w="2268" w:type="dxa"/>
            <w:vMerge/>
            <w:shd w:val="clear" w:color="auto" w:fill="auto"/>
          </w:tcPr>
          <w:p w14:paraId="07DC25AD" w14:textId="77777777" w:rsidR="00AE5EAD" w:rsidRPr="006A32AA" w:rsidRDefault="00AE5EAD" w:rsidP="00B21A83">
            <w:pPr>
              <w:spacing w:after="120"/>
              <w:jc w:val="center"/>
              <w:rPr>
                <w:b/>
                <w:sz w:val="22"/>
                <w:szCs w:val="22"/>
              </w:rPr>
            </w:pPr>
          </w:p>
        </w:tc>
        <w:tc>
          <w:tcPr>
            <w:tcW w:w="1134" w:type="dxa"/>
            <w:vMerge/>
            <w:shd w:val="clear" w:color="auto" w:fill="auto"/>
          </w:tcPr>
          <w:p w14:paraId="239E1380" w14:textId="77777777" w:rsidR="00AE5EAD" w:rsidRPr="006A32AA" w:rsidRDefault="00AE5EAD" w:rsidP="00B21A83">
            <w:pPr>
              <w:spacing w:after="120"/>
              <w:jc w:val="center"/>
              <w:rPr>
                <w:b/>
                <w:sz w:val="22"/>
                <w:szCs w:val="22"/>
              </w:rPr>
            </w:pPr>
          </w:p>
        </w:tc>
        <w:tc>
          <w:tcPr>
            <w:tcW w:w="1559" w:type="dxa"/>
            <w:shd w:val="clear" w:color="auto" w:fill="auto"/>
          </w:tcPr>
          <w:p w14:paraId="025ECB14" w14:textId="77777777" w:rsidR="00D04104" w:rsidRPr="006A32AA" w:rsidRDefault="00D04104" w:rsidP="00B21A83">
            <w:pPr>
              <w:spacing w:after="120"/>
              <w:jc w:val="center"/>
              <w:rPr>
                <w:b/>
                <w:sz w:val="22"/>
                <w:szCs w:val="22"/>
              </w:rPr>
            </w:pPr>
          </w:p>
          <w:p w14:paraId="09A16CE0" w14:textId="77777777" w:rsidR="00AE5EAD" w:rsidRPr="006A32AA" w:rsidRDefault="00AE5EAD" w:rsidP="00B21A83">
            <w:pPr>
              <w:spacing w:after="120"/>
              <w:jc w:val="center"/>
              <w:rPr>
                <w:b/>
                <w:sz w:val="22"/>
                <w:szCs w:val="22"/>
              </w:rPr>
            </w:pPr>
            <w:r w:rsidRPr="006A32AA">
              <w:rPr>
                <w:b/>
                <w:sz w:val="22"/>
                <w:szCs w:val="22"/>
              </w:rPr>
              <w:t>Категория</w:t>
            </w:r>
          </w:p>
        </w:tc>
        <w:tc>
          <w:tcPr>
            <w:tcW w:w="1559" w:type="dxa"/>
            <w:shd w:val="clear" w:color="auto" w:fill="auto"/>
          </w:tcPr>
          <w:p w14:paraId="10DA801B" w14:textId="77777777" w:rsidR="00AE5EAD" w:rsidRPr="006A32AA" w:rsidRDefault="00AE5EAD" w:rsidP="00B21A83">
            <w:pPr>
              <w:spacing w:after="120"/>
              <w:jc w:val="center"/>
              <w:rPr>
                <w:b/>
                <w:sz w:val="22"/>
                <w:szCs w:val="22"/>
              </w:rPr>
            </w:pPr>
            <w:r w:rsidRPr="006A32AA">
              <w:rPr>
                <w:b/>
                <w:sz w:val="22"/>
                <w:szCs w:val="22"/>
              </w:rPr>
              <w:t>Вид разрешенного использования</w:t>
            </w:r>
          </w:p>
        </w:tc>
        <w:tc>
          <w:tcPr>
            <w:tcW w:w="1552" w:type="dxa"/>
            <w:shd w:val="clear" w:color="auto" w:fill="auto"/>
          </w:tcPr>
          <w:p w14:paraId="29715528" w14:textId="77777777" w:rsidR="00D04104" w:rsidRPr="006A32AA" w:rsidRDefault="00D04104" w:rsidP="00B21A83">
            <w:pPr>
              <w:spacing w:after="120"/>
              <w:jc w:val="center"/>
              <w:rPr>
                <w:b/>
                <w:sz w:val="22"/>
                <w:szCs w:val="22"/>
              </w:rPr>
            </w:pPr>
          </w:p>
          <w:p w14:paraId="7BDCA373" w14:textId="77777777" w:rsidR="00AE5EAD" w:rsidRPr="006A32AA" w:rsidRDefault="00AE5EAD" w:rsidP="00B21A83">
            <w:pPr>
              <w:spacing w:after="120"/>
              <w:jc w:val="center"/>
              <w:rPr>
                <w:b/>
                <w:sz w:val="22"/>
                <w:szCs w:val="22"/>
              </w:rPr>
            </w:pPr>
            <w:r w:rsidRPr="006A32AA">
              <w:rPr>
                <w:b/>
                <w:sz w:val="22"/>
                <w:szCs w:val="22"/>
              </w:rPr>
              <w:t>Категория</w:t>
            </w:r>
          </w:p>
        </w:tc>
        <w:tc>
          <w:tcPr>
            <w:tcW w:w="1567" w:type="dxa"/>
            <w:shd w:val="clear" w:color="auto" w:fill="auto"/>
          </w:tcPr>
          <w:p w14:paraId="5A777903" w14:textId="77777777" w:rsidR="00AE5EAD" w:rsidRPr="006A32AA" w:rsidRDefault="00AE5EAD" w:rsidP="00B21A83">
            <w:pPr>
              <w:spacing w:after="120"/>
              <w:jc w:val="center"/>
              <w:rPr>
                <w:b/>
                <w:sz w:val="22"/>
                <w:szCs w:val="22"/>
              </w:rPr>
            </w:pPr>
            <w:r w:rsidRPr="006A32AA">
              <w:rPr>
                <w:b/>
                <w:sz w:val="22"/>
                <w:szCs w:val="22"/>
              </w:rPr>
              <w:t>Вид разрешенного использования</w:t>
            </w:r>
          </w:p>
        </w:tc>
      </w:tr>
      <w:tr w:rsidR="00D04104" w:rsidRPr="00D04104" w14:paraId="3F5A48A6" w14:textId="77777777" w:rsidTr="00D04104">
        <w:trPr>
          <w:trHeight w:val="904"/>
        </w:trPr>
        <w:tc>
          <w:tcPr>
            <w:tcW w:w="675" w:type="dxa"/>
            <w:shd w:val="clear" w:color="auto" w:fill="auto"/>
          </w:tcPr>
          <w:p w14:paraId="6AEBDF14" w14:textId="77777777" w:rsidR="00D04104" w:rsidRPr="00BB2238" w:rsidRDefault="00D04104" w:rsidP="003F3F9D">
            <w:pPr>
              <w:spacing w:after="120"/>
              <w:jc w:val="center"/>
              <w:rPr>
                <w:sz w:val="22"/>
                <w:szCs w:val="22"/>
              </w:rPr>
            </w:pPr>
          </w:p>
          <w:p w14:paraId="75D9FFC4" w14:textId="77777777" w:rsidR="00D04104" w:rsidRPr="00BB2238" w:rsidRDefault="00D04104" w:rsidP="00B21A83">
            <w:pPr>
              <w:spacing w:after="120"/>
              <w:jc w:val="center"/>
              <w:rPr>
                <w:sz w:val="22"/>
                <w:szCs w:val="22"/>
              </w:rPr>
            </w:pPr>
            <w:r w:rsidRPr="00BB2238">
              <w:rPr>
                <w:sz w:val="22"/>
                <w:szCs w:val="22"/>
              </w:rPr>
              <w:t>1</w:t>
            </w:r>
          </w:p>
        </w:tc>
        <w:tc>
          <w:tcPr>
            <w:tcW w:w="2268" w:type="dxa"/>
            <w:shd w:val="clear" w:color="auto" w:fill="auto"/>
          </w:tcPr>
          <w:p w14:paraId="47360BFF" w14:textId="77777777" w:rsidR="00D04104" w:rsidRPr="00BB2238" w:rsidRDefault="00D04104" w:rsidP="00730565">
            <w:pPr>
              <w:rPr>
                <w:sz w:val="22"/>
                <w:szCs w:val="22"/>
              </w:rPr>
            </w:pPr>
            <w:r w:rsidRPr="00BB2238">
              <w:rPr>
                <w:sz w:val="22"/>
                <w:szCs w:val="22"/>
              </w:rPr>
              <w:t xml:space="preserve">Часть кадастрового квартала </w:t>
            </w:r>
          </w:p>
          <w:p w14:paraId="7F7710F9" w14:textId="77777777" w:rsidR="00D04104" w:rsidRDefault="00D04104" w:rsidP="00730565">
            <w:pPr>
              <w:rPr>
                <w:sz w:val="22"/>
                <w:szCs w:val="22"/>
              </w:rPr>
            </w:pPr>
            <w:r w:rsidRPr="00BB2238">
              <w:rPr>
                <w:sz w:val="22"/>
                <w:szCs w:val="22"/>
              </w:rPr>
              <w:t>43:35:531201</w:t>
            </w:r>
          </w:p>
          <w:p w14:paraId="15D30A69" w14:textId="77777777" w:rsidR="00730565" w:rsidRPr="00BB2238" w:rsidRDefault="00730565" w:rsidP="00B87A80">
            <w:pPr>
              <w:rPr>
                <w:sz w:val="22"/>
                <w:szCs w:val="22"/>
              </w:rPr>
            </w:pPr>
          </w:p>
        </w:tc>
        <w:tc>
          <w:tcPr>
            <w:tcW w:w="1134" w:type="dxa"/>
            <w:shd w:val="clear" w:color="auto" w:fill="auto"/>
          </w:tcPr>
          <w:p w14:paraId="5C430BA0" w14:textId="77777777" w:rsidR="00BB2238" w:rsidRDefault="00BB2238" w:rsidP="00B21A83">
            <w:pPr>
              <w:jc w:val="center"/>
              <w:rPr>
                <w:sz w:val="22"/>
                <w:szCs w:val="22"/>
              </w:rPr>
            </w:pPr>
          </w:p>
          <w:p w14:paraId="1321DCC8" w14:textId="77777777" w:rsidR="00D04104" w:rsidRPr="00BB2238" w:rsidRDefault="00D04104" w:rsidP="00B21A83">
            <w:pPr>
              <w:jc w:val="center"/>
              <w:rPr>
                <w:b/>
                <w:sz w:val="22"/>
                <w:szCs w:val="22"/>
              </w:rPr>
            </w:pPr>
            <w:r w:rsidRPr="00BB2238">
              <w:rPr>
                <w:sz w:val="22"/>
                <w:szCs w:val="22"/>
              </w:rPr>
              <w:t>8,48</w:t>
            </w:r>
          </w:p>
        </w:tc>
        <w:tc>
          <w:tcPr>
            <w:tcW w:w="1559" w:type="dxa"/>
            <w:shd w:val="clear" w:color="auto" w:fill="auto"/>
          </w:tcPr>
          <w:p w14:paraId="151FAE77" w14:textId="77777777" w:rsidR="00D04104" w:rsidRPr="00BB2238" w:rsidRDefault="00D04104" w:rsidP="00BB2238">
            <w:pPr>
              <w:jc w:val="center"/>
              <w:rPr>
                <w:sz w:val="22"/>
                <w:szCs w:val="22"/>
              </w:rPr>
            </w:pPr>
            <w:r w:rsidRPr="00BB2238">
              <w:rPr>
                <w:sz w:val="22"/>
                <w:szCs w:val="22"/>
              </w:rPr>
              <w:t>земли сельхозназначения</w:t>
            </w:r>
          </w:p>
        </w:tc>
        <w:tc>
          <w:tcPr>
            <w:tcW w:w="1559" w:type="dxa"/>
            <w:shd w:val="clear" w:color="auto" w:fill="auto"/>
          </w:tcPr>
          <w:p w14:paraId="7B74BB7B" w14:textId="77777777" w:rsidR="00D04104" w:rsidRPr="00BB2238" w:rsidRDefault="00D04104" w:rsidP="00BB2238">
            <w:pPr>
              <w:jc w:val="center"/>
              <w:rPr>
                <w:sz w:val="22"/>
                <w:szCs w:val="22"/>
              </w:rPr>
            </w:pPr>
          </w:p>
          <w:p w14:paraId="48495CFD" w14:textId="77777777" w:rsidR="00D04104" w:rsidRPr="00BB2238" w:rsidRDefault="00D04104" w:rsidP="00BB2238">
            <w:pPr>
              <w:jc w:val="center"/>
              <w:rPr>
                <w:sz w:val="22"/>
                <w:szCs w:val="22"/>
              </w:rPr>
            </w:pPr>
            <w:r w:rsidRPr="00BB2238">
              <w:rPr>
                <w:sz w:val="22"/>
                <w:szCs w:val="22"/>
              </w:rPr>
              <w:t>-</w:t>
            </w:r>
          </w:p>
        </w:tc>
        <w:tc>
          <w:tcPr>
            <w:tcW w:w="1552" w:type="dxa"/>
            <w:shd w:val="clear" w:color="auto" w:fill="auto"/>
          </w:tcPr>
          <w:p w14:paraId="418120C4" w14:textId="77777777" w:rsidR="00D04104" w:rsidRPr="00BB2238" w:rsidRDefault="00D04104" w:rsidP="00BB2238">
            <w:pPr>
              <w:jc w:val="center"/>
              <w:rPr>
                <w:sz w:val="22"/>
                <w:szCs w:val="22"/>
              </w:rPr>
            </w:pPr>
            <w:r w:rsidRPr="00BB2238">
              <w:rPr>
                <w:sz w:val="22"/>
                <w:szCs w:val="22"/>
              </w:rPr>
              <w:t>земли</w:t>
            </w:r>
          </w:p>
          <w:p w14:paraId="11D2C44A" w14:textId="77777777" w:rsidR="00D04104" w:rsidRPr="00BB2238" w:rsidRDefault="00D04104" w:rsidP="00BB2238">
            <w:pPr>
              <w:jc w:val="center"/>
              <w:rPr>
                <w:sz w:val="22"/>
                <w:szCs w:val="22"/>
              </w:rPr>
            </w:pPr>
            <w:r w:rsidRPr="00BB2238">
              <w:rPr>
                <w:sz w:val="22"/>
                <w:szCs w:val="22"/>
              </w:rPr>
              <w:t>населенных</w:t>
            </w:r>
          </w:p>
          <w:p w14:paraId="5DC1107D" w14:textId="77777777" w:rsidR="00D04104" w:rsidRPr="00BB2238" w:rsidRDefault="00D04104" w:rsidP="00BB2238">
            <w:pPr>
              <w:jc w:val="center"/>
              <w:rPr>
                <w:sz w:val="22"/>
                <w:szCs w:val="22"/>
              </w:rPr>
            </w:pPr>
            <w:r w:rsidRPr="00BB2238">
              <w:rPr>
                <w:sz w:val="22"/>
                <w:szCs w:val="22"/>
              </w:rPr>
              <w:t>пунктов</w:t>
            </w:r>
          </w:p>
        </w:tc>
        <w:tc>
          <w:tcPr>
            <w:tcW w:w="1567" w:type="dxa"/>
            <w:shd w:val="clear" w:color="auto" w:fill="auto"/>
          </w:tcPr>
          <w:p w14:paraId="52A281CC" w14:textId="77777777" w:rsidR="00D04104" w:rsidRPr="00BB2238" w:rsidRDefault="00D04104" w:rsidP="00BB2238">
            <w:pPr>
              <w:jc w:val="center"/>
              <w:rPr>
                <w:sz w:val="22"/>
                <w:szCs w:val="22"/>
              </w:rPr>
            </w:pPr>
            <w:r w:rsidRPr="00BB2238">
              <w:rPr>
                <w:sz w:val="22"/>
                <w:szCs w:val="22"/>
              </w:rPr>
              <w:t>жилая застройка (код 2.0)</w:t>
            </w:r>
          </w:p>
        </w:tc>
      </w:tr>
      <w:tr w:rsidR="00D04104" w:rsidRPr="00D04104" w14:paraId="4208FB57" w14:textId="77777777" w:rsidTr="00D04104">
        <w:trPr>
          <w:trHeight w:val="10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5A1E478" w14:textId="77777777" w:rsidR="00D04104" w:rsidRPr="00BB2238" w:rsidRDefault="00D04104" w:rsidP="003F3F9D">
            <w:pPr>
              <w:spacing w:after="120"/>
              <w:jc w:val="center"/>
              <w:rPr>
                <w:sz w:val="22"/>
                <w:szCs w:val="22"/>
              </w:rPr>
            </w:pPr>
          </w:p>
          <w:p w14:paraId="2EC6931B" w14:textId="77777777" w:rsidR="00D04104" w:rsidRPr="00BB2238" w:rsidRDefault="00D04104" w:rsidP="00BB2238">
            <w:pPr>
              <w:spacing w:after="120"/>
              <w:jc w:val="center"/>
              <w:rPr>
                <w:sz w:val="22"/>
                <w:szCs w:val="22"/>
              </w:rPr>
            </w:pPr>
            <w:r w:rsidRPr="00BB2238">
              <w:rPr>
                <w:sz w:val="22"/>
                <w:szCs w:val="22"/>
              </w:rPr>
              <w:t>2</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063F8A" w14:textId="77777777" w:rsidR="00D04104" w:rsidRPr="00BB2238" w:rsidRDefault="00D04104" w:rsidP="00730565">
            <w:pPr>
              <w:rPr>
                <w:sz w:val="22"/>
                <w:szCs w:val="22"/>
              </w:rPr>
            </w:pPr>
            <w:r w:rsidRPr="00BB2238">
              <w:rPr>
                <w:sz w:val="22"/>
                <w:szCs w:val="22"/>
              </w:rPr>
              <w:t xml:space="preserve">Часть кадастрового квартала </w:t>
            </w:r>
          </w:p>
          <w:p w14:paraId="71C0449B" w14:textId="77777777" w:rsidR="00D04104" w:rsidRPr="00BB2238" w:rsidRDefault="00D04104" w:rsidP="00ED3504">
            <w:pPr>
              <w:rPr>
                <w:sz w:val="22"/>
                <w:szCs w:val="22"/>
              </w:rPr>
            </w:pPr>
            <w:r w:rsidRPr="00BB2238">
              <w:rPr>
                <w:sz w:val="22"/>
                <w:szCs w:val="22"/>
              </w:rPr>
              <w:t>43:35:5</w:t>
            </w:r>
            <w:r w:rsidR="00ED3504">
              <w:rPr>
                <w:sz w:val="22"/>
                <w:szCs w:val="22"/>
              </w:rPr>
              <w:t>31</w:t>
            </w:r>
            <w:r w:rsidRPr="00BB2238">
              <w:rPr>
                <w:sz w:val="22"/>
                <w:szCs w:val="22"/>
              </w:rPr>
              <w:t>201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14E657" w14:textId="77777777" w:rsidR="00BB2238" w:rsidRDefault="00BB2238" w:rsidP="00B21A83">
            <w:pPr>
              <w:spacing w:after="120"/>
              <w:jc w:val="center"/>
              <w:rPr>
                <w:sz w:val="22"/>
                <w:szCs w:val="22"/>
              </w:rPr>
            </w:pPr>
          </w:p>
          <w:p w14:paraId="54D59782" w14:textId="77777777" w:rsidR="00D04104" w:rsidRPr="00BB2238" w:rsidRDefault="00D04104" w:rsidP="00B21A83">
            <w:pPr>
              <w:spacing w:after="120"/>
              <w:jc w:val="center"/>
              <w:rPr>
                <w:sz w:val="22"/>
                <w:szCs w:val="22"/>
              </w:rPr>
            </w:pPr>
            <w:r w:rsidRPr="00BB2238">
              <w:rPr>
                <w:sz w:val="22"/>
                <w:szCs w:val="22"/>
              </w:rPr>
              <w:t>3,21</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1223277" w14:textId="77777777" w:rsidR="00D04104" w:rsidRPr="00BB2238" w:rsidRDefault="00D04104" w:rsidP="00BB2238">
            <w:pPr>
              <w:jc w:val="center"/>
              <w:rPr>
                <w:sz w:val="22"/>
                <w:szCs w:val="22"/>
              </w:rPr>
            </w:pPr>
            <w:r w:rsidRPr="00BB2238">
              <w:rPr>
                <w:sz w:val="22"/>
                <w:szCs w:val="22"/>
              </w:rPr>
              <w:t>земли сельхозназначения</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7F6C9B6" w14:textId="77777777" w:rsidR="00D04104" w:rsidRPr="00BB2238" w:rsidRDefault="00D04104" w:rsidP="00BB2238">
            <w:pPr>
              <w:jc w:val="center"/>
              <w:rPr>
                <w:sz w:val="22"/>
                <w:szCs w:val="22"/>
              </w:rPr>
            </w:pPr>
          </w:p>
          <w:p w14:paraId="11A513BA" w14:textId="77777777" w:rsidR="00D04104" w:rsidRPr="00BB2238" w:rsidRDefault="00D04104" w:rsidP="00BB2238">
            <w:pPr>
              <w:jc w:val="center"/>
              <w:rPr>
                <w:sz w:val="22"/>
                <w:szCs w:val="22"/>
              </w:rPr>
            </w:pPr>
            <w:r w:rsidRPr="00BB2238">
              <w:rPr>
                <w:sz w:val="22"/>
                <w:szCs w:val="22"/>
              </w:rPr>
              <w:t>-</w:t>
            </w:r>
          </w:p>
        </w:tc>
        <w:tc>
          <w:tcPr>
            <w:tcW w:w="1552" w:type="dxa"/>
            <w:tcBorders>
              <w:top w:val="single" w:sz="4" w:space="0" w:color="auto"/>
              <w:left w:val="single" w:sz="4" w:space="0" w:color="auto"/>
              <w:bottom w:val="single" w:sz="4" w:space="0" w:color="auto"/>
              <w:right w:val="single" w:sz="4" w:space="0" w:color="auto"/>
            </w:tcBorders>
            <w:shd w:val="clear" w:color="auto" w:fill="auto"/>
          </w:tcPr>
          <w:p w14:paraId="04F27A6D" w14:textId="77777777" w:rsidR="00D04104" w:rsidRPr="00BB2238" w:rsidRDefault="00D04104" w:rsidP="00BB2238">
            <w:pPr>
              <w:jc w:val="center"/>
              <w:rPr>
                <w:sz w:val="22"/>
                <w:szCs w:val="22"/>
              </w:rPr>
            </w:pPr>
            <w:r w:rsidRPr="00BB2238">
              <w:rPr>
                <w:sz w:val="22"/>
                <w:szCs w:val="22"/>
              </w:rPr>
              <w:t>земли</w:t>
            </w:r>
          </w:p>
          <w:p w14:paraId="654F4F62" w14:textId="77777777" w:rsidR="00D04104" w:rsidRPr="00BB2238" w:rsidRDefault="00D04104" w:rsidP="00BB2238">
            <w:pPr>
              <w:jc w:val="center"/>
              <w:rPr>
                <w:sz w:val="22"/>
                <w:szCs w:val="22"/>
              </w:rPr>
            </w:pPr>
            <w:r w:rsidRPr="00BB2238">
              <w:rPr>
                <w:sz w:val="22"/>
                <w:szCs w:val="22"/>
              </w:rPr>
              <w:t>населенных</w:t>
            </w:r>
          </w:p>
          <w:p w14:paraId="2EA54DC0" w14:textId="77777777" w:rsidR="00D04104" w:rsidRPr="00BB2238" w:rsidRDefault="00D04104" w:rsidP="00BB2238">
            <w:pPr>
              <w:jc w:val="center"/>
              <w:rPr>
                <w:sz w:val="22"/>
                <w:szCs w:val="22"/>
              </w:rPr>
            </w:pPr>
            <w:r w:rsidRPr="00BB2238">
              <w:rPr>
                <w:sz w:val="22"/>
                <w:szCs w:val="22"/>
              </w:rPr>
              <w:t>пунктов</w:t>
            </w:r>
          </w:p>
        </w:tc>
        <w:tc>
          <w:tcPr>
            <w:tcW w:w="1567" w:type="dxa"/>
            <w:tcBorders>
              <w:top w:val="single" w:sz="4" w:space="0" w:color="auto"/>
              <w:left w:val="single" w:sz="4" w:space="0" w:color="auto"/>
              <w:bottom w:val="single" w:sz="4" w:space="0" w:color="auto"/>
              <w:right w:val="single" w:sz="4" w:space="0" w:color="auto"/>
            </w:tcBorders>
            <w:shd w:val="clear" w:color="auto" w:fill="auto"/>
          </w:tcPr>
          <w:p w14:paraId="16A48EDA" w14:textId="77777777" w:rsidR="00D04104" w:rsidRPr="00BB2238" w:rsidRDefault="00D04104" w:rsidP="00BB2238">
            <w:pPr>
              <w:spacing w:after="120"/>
              <w:jc w:val="center"/>
              <w:rPr>
                <w:sz w:val="22"/>
                <w:szCs w:val="22"/>
              </w:rPr>
            </w:pPr>
            <w:r w:rsidRPr="00BB2238">
              <w:rPr>
                <w:sz w:val="22"/>
                <w:szCs w:val="22"/>
              </w:rPr>
              <w:t>жилая застройка (код 2.0)</w:t>
            </w:r>
          </w:p>
        </w:tc>
      </w:tr>
      <w:tr w:rsidR="00D04104" w:rsidRPr="00D04104" w14:paraId="65E138B6" w14:textId="77777777" w:rsidTr="00D04104">
        <w:tc>
          <w:tcPr>
            <w:tcW w:w="675" w:type="dxa"/>
            <w:tcBorders>
              <w:top w:val="single" w:sz="4" w:space="0" w:color="auto"/>
              <w:left w:val="single" w:sz="4" w:space="0" w:color="auto"/>
              <w:bottom w:val="single" w:sz="4" w:space="0" w:color="auto"/>
              <w:right w:val="single" w:sz="4" w:space="0" w:color="auto"/>
            </w:tcBorders>
            <w:shd w:val="clear" w:color="auto" w:fill="auto"/>
          </w:tcPr>
          <w:p w14:paraId="6D9F10A5" w14:textId="77777777" w:rsidR="00AE5EAD" w:rsidRPr="00D04104" w:rsidRDefault="00AE5EAD" w:rsidP="00B21A83">
            <w:pPr>
              <w:spacing w:after="120"/>
              <w:jc w:val="cente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A4E7431" w14:textId="77777777" w:rsidR="00AE5EAD" w:rsidRPr="00D04104" w:rsidRDefault="00AE5EAD" w:rsidP="00B21A83">
            <w:pPr>
              <w:rPr>
                <w:b/>
                <w:sz w:val="22"/>
                <w:szCs w:val="22"/>
              </w:rPr>
            </w:pPr>
            <w:r w:rsidRPr="00D04104">
              <w:rPr>
                <w:b/>
                <w:sz w:val="22"/>
                <w:szCs w:val="22"/>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CC4527" w14:textId="77777777" w:rsidR="00AE5EAD" w:rsidRPr="00D04104" w:rsidRDefault="00D04104" w:rsidP="00B21A83">
            <w:pPr>
              <w:spacing w:after="120"/>
              <w:jc w:val="center"/>
              <w:rPr>
                <w:b/>
                <w:sz w:val="22"/>
                <w:szCs w:val="22"/>
              </w:rPr>
            </w:pPr>
            <w:r w:rsidRPr="00D04104">
              <w:rPr>
                <w:b/>
                <w:sz w:val="22"/>
                <w:szCs w:val="22"/>
              </w:rPr>
              <w:t>11,69</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D85E2B3" w14:textId="77777777" w:rsidR="00AE5EAD" w:rsidRPr="00D04104" w:rsidRDefault="00AE5EAD" w:rsidP="00B21A83">
            <w:pPr>
              <w:rPr>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456DED9" w14:textId="77777777" w:rsidR="00AE5EAD" w:rsidRPr="00D04104" w:rsidRDefault="00AE5EAD" w:rsidP="00B21A83">
            <w:pPr>
              <w:rPr>
                <w:sz w:val="20"/>
                <w:szCs w:val="20"/>
              </w:rPr>
            </w:pPr>
          </w:p>
        </w:tc>
        <w:tc>
          <w:tcPr>
            <w:tcW w:w="1552" w:type="dxa"/>
            <w:tcBorders>
              <w:top w:val="single" w:sz="4" w:space="0" w:color="auto"/>
              <w:left w:val="single" w:sz="4" w:space="0" w:color="auto"/>
              <w:bottom w:val="single" w:sz="4" w:space="0" w:color="auto"/>
              <w:right w:val="single" w:sz="4" w:space="0" w:color="auto"/>
            </w:tcBorders>
            <w:shd w:val="clear" w:color="auto" w:fill="auto"/>
          </w:tcPr>
          <w:p w14:paraId="63AFDB02" w14:textId="77777777" w:rsidR="00AE5EAD" w:rsidRPr="00D04104" w:rsidRDefault="00AE5EAD" w:rsidP="00B21A83">
            <w:pPr>
              <w:spacing w:after="120"/>
              <w:rPr>
                <w:sz w:val="20"/>
                <w:szCs w:val="20"/>
              </w:rPr>
            </w:pPr>
          </w:p>
        </w:tc>
        <w:tc>
          <w:tcPr>
            <w:tcW w:w="1567" w:type="dxa"/>
            <w:tcBorders>
              <w:top w:val="single" w:sz="4" w:space="0" w:color="auto"/>
              <w:left w:val="single" w:sz="4" w:space="0" w:color="auto"/>
              <w:bottom w:val="single" w:sz="4" w:space="0" w:color="auto"/>
              <w:right w:val="single" w:sz="4" w:space="0" w:color="auto"/>
            </w:tcBorders>
            <w:shd w:val="clear" w:color="auto" w:fill="auto"/>
          </w:tcPr>
          <w:p w14:paraId="6C71D40F" w14:textId="77777777" w:rsidR="00AE5EAD" w:rsidRPr="00D04104" w:rsidRDefault="00AE5EAD" w:rsidP="00B21A83">
            <w:pPr>
              <w:spacing w:after="120"/>
              <w:rPr>
                <w:sz w:val="20"/>
                <w:szCs w:val="20"/>
              </w:rPr>
            </w:pPr>
          </w:p>
        </w:tc>
      </w:tr>
    </w:tbl>
    <w:p w14:paraId="0C49824D" w14:textId="77777777" w:rsidR="003D7D9E" w:rsidRPr="00F446BF" w:rsidRDefault="003D7D9E" w:rsidP="00296D97">
      <w:pPr>
        <w:spacing w:after="120"/>
        <w:ind w:firstLine="567"/>
        <w:jc w:val="both"/>
        <w:rPr>
          <w:b/>
          <w:color w:val="FF0000"/>
          <w:sz w:val="28"/>
          <w:szCs w:val="28"/>
        </w:rPr>
      </w:pPr>
    </w:p>
    <w:sectPr w:rsidR="003D7D9E" w:rsidRPr="00F446BF" w:rsidSect="00C33284">
      <w:headerReference w:type="default" r:id="rId10"/>
      <w:footerReference w:type="even" r:id="rId11"/>
      <w:footerReference w:type="default" r:id="rId12"/>
      <w:pgSz w:w="11905" w:h="16837"/>
      <w:pgMar w:top="1418" w:right="706" w:bottom="1701" w:left="1134" w:header="720" w:footer="502"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87923" w14:textId="77777777" w:rsidR="00F2038C" w:rsidRDefault="00F2038C">
      <w:r>
        <w:separator/>
      </w:r>
    </w:p>
  </w:endnote>
  <w:endnote w:type="continuationSeparator" w:id="0">
    <w:p w14:paraId="0EDF696D" w14:textId="77777777" w:rsidR="00F2038C" w:rsidRDefault="00F2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698A2" w14:textId="77777777" w:rsidR="003F3F9D" w:rsidRDefault="003F3F9D" w:rsidP="00C5369E">
    <w:pPr>
      <w:pStyle w:val="af3"/>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3BAA74A4" w14:textId="77777777" w:rsidR="003F3F9D" w:rsidRDefault="003F3F9D" w:rsidP="00C5369E">
    <w:pPr>
      <w:pStyle w:val="af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89E5C" w14:textId="77777777" w:rsidR="003F3F9D" w:rsidRDefault="003F3F9D" w:rsidP="00C5369E">
    <w:pPr>
      <w:pStyle w:val="af3"/>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8D651E">
      <w:rPr>
        <w:rStyle w:val="a7"/>
      </w:rPr>
      <w:t>11</w:t>
    </w:r>
    <w:r>
      <w:rPr>
        <w:rStyle w:val="a7"/>
      </w:rPr>
      <w:fldChar w:fldCharType="end"/>
    </w:r>
  </w:p>
  <w:p w14:paraId="08501720" w14:textId="77777777" w:rsidR="003F3F9D" w:rsidRDefault="003F3F9D" w:rsidP="00F01408">
    <w:pPr>
      <w:pStyle w:val="af3"/>
      <w:pBdr>
        <w:top w:val="single" w:sz="4" w:space="1" w:color="008000"/>
      </w:pBdr>
      <w:ind w:right="360"/>
      <w:jc w:val="center"/>
      <w:rPr>
        <w:i/>
        <w:color w:val="008000"/>
        <w:sz w:val="20"/>
        <w:szCs w:val="20"/>
      </w:rPr>
    </w:pPr>
    <w:r w:rsidRPr="00C5369E">
      <w:rPr>
        <w:i/>
        <w:color w:val="008000"/>
        <w:sz w:val="20"/>
        <w:szCs w:val="20"/>
      </w:rPr>
      <w:t xml:space="preserve">Институт территориального планирования </w:t>
    </w:r>
  </w:p>
  <w:p w14:paraId="0393E917" w14:textId="77777777" w:rsidR="003F3F9D" w:rsidRDefault="003F3F9D" w:rsidP="00F01408">
    <w:pPr>
      <w:pStyle w:val="af3"/>
      <w:pBdr>
        <w:top w:val="single" w:sz="4" w:space="1" w:color="008000"/>
      </w:pBdr>
      <w:ind w:right="360"/>
      <w:jc w:val="center"/>
      <w:rPr>
        <w:i/>
        <w:color w:val="008000"/>
        <w:sz w:val="20"/>
        <w:szCs w:val="20"/>
      </w:rPr>
    </w:pPr>
    <w:r w:rsidRPr="00C5369E">
      <w:rPr>
        <w:i/>
        <w:color w:val="008000"/>
        <w:sz w:val="20"/>
        <w:szCs w:val="20"/>
      </w:rPr>
      <w:t xml:space="preserve">«Кировское архитектурное, землеустроительное проектно-изыскательское предприятие» </w:t>
    </w:r>
  </w:p>
  <w:p w14:paraId="5C61CF40" w14:textId="77777777" w:rsidR="003F3F9D" w:rsidRDefault="003F3F9D" w:rsidP="00F01408">
    <w:pPr>
      <w:pStyle w:val="af3"/>
      <w:pBdr>
        <w:top w:val="single" w:sz="4" w:space="1" w:color="008000"/>
      </w:pBdr>
      <w:ind w:right="360"/>
      <w:jc w:val="center"/>
      <w:rPr>
        <w:i/>
        <w:color w:val="008000"/>
        <w:sz w:val="20"/>
        <w:szCs w:val="20"/>
      </w:rPr>
    </w:pPr>
    <w:r w:rsidRPr="00C5369E">
      <w:rPr>
        <w:i/>
        <w:color w:val="008000"/>
        <w:sz w:val="20"/>
        <w:szCs w:val="20"/>
      </w:rPr>
      <w:t>ОАО «Кировгипрозем»</w:t>
    </w:r>
  </w:p>
  <w:p w14:paraId="2F58B76C" w14:textId="77777777" w:rsidR="003F3F9D" w:rsidRPr="00C5369E" w:rsidRDefault="003F3F9D" w:rsidP="00C5369E">
    <w:pPr>
      <w:pStyle w:val="af3"/>
      <w:ind w:firstLine="567"/>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1E464" w14:textId="77777777" w:rsidR="00F2038C" w:rsidRDefault="00F2038C">
      <w:r>
        <w:separator/>
      </w:r>
    </w:p>
  </w:footnote>
  <w:footnote w:type="continuationSeparator" w:id="0">
    <w:p w14:paraId="6282A4F6" w14:textId="77777777" w:rsidR="00F2038C" w:rsidRDefault="00F203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B7AF8A" w14:textId="77777777" w:rsidR="003F3F9D" w:rsidRDefault="003F3F9D" w:rsidP="00022E0C">
    <w:pPr>
      <w:pStyle w:val="af9"/>
      <w:suppressLineNumbers w:val="0"/>
      <w:pBdr>
        <w:bottom w:val="double" w:sz="4" w:space="1" w:color="008000"/>
      </w:pBdr>
      <w:jc w:val="center"/>
      <w:rPr>
        <w:i/>
        <w:color w:val="008000"/>
        <w:sz w:val="20"/>
        <w:szCs w:val="20"/>
      </w:rPr>
    </w:pPr>
    <w:r w:rsidRPr="00C5369E">
      <w:rPr>
        <w:i/>
        <w:color w:val="008000"/>
        <w:sz w:val="20"/>
        <w:szCs w:val="20"/>
      </w:rPr>
      <w:t xml:space="preserve">Генеральный план </w:t>
    </w:r>
    <w:r>
      <w:rPr>
        <w:i/>
        <w:color w:val="008000"/>
        <w:sz w:val="20"/>
        <w:szCs w:val="20"/>
      </w:rPr>
      <w:t xml:space="preserve">Шурминского  сельского поселения Уржумского района </w:t>
    </w:r>
  </w:p>
  <w:p w14:paraId="1BD62A8F" w14:textId="77777777" w:rsidR="003F3F9D" w:rsidRPr="00C5369E" w:rsidRDefault="003F3F9D" w:rsidP="00022E0C">
    <w:pPr>
      <w:pStyle w:val="af9"/>
      <w:suppressLineNumbers w:val="0"/>
      <w:pBdr>
        <w:bottom w:val="double" w:sz="4" w:space="1" w:color="008000"/>
      </w:pBdr>
      <w:jc w:val="center"/>
      <w:rPr>
        <w:i/>
        <w:color w:val="008000"/>
        <w:sz w:val="20"/>
        <w:szCs w:val="20"/>
      </w:rPr>
    </w:pPr>
    <w:r w:rsidRPr="00C5369E">
      <w:rPr>
        <w:i/>
        <w:color w:val="008000"/>
        <w:sz w:val="20"/>
        <w:szCs w:val="20"/>
      </w:rPr>
      <w:t>Кировской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3"/>
      <w:numFmt w:val="decimal"/>
      <w:lvlText w:val="%1."/>
      <w:lvlJc w:val="left"/>
      <w:pPr>
        <w:tabs>
          <w:tab w:val="num" w:pos="600"/>
        </w:tabs>
        <w:ind w:left="60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rPr>
    </w:lvl>
  </w:abstractNum>
  <w:abstractNum w:abstractNumId="2" w15:restartNumberingAfterBreak="0">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6"/>
    <w:multiLevelType w:val="singleLevel"/>
    <w:tmpl w:val="00000006"/>
    <w:name w:val="WW8Num7"/>
    <w:lvl w:ilvl="0">
      <w:start w:val="1"/>
      <w:numFmt w:val="bullet"/>
      <w:lvlText w:val=""/>
      <w:lvlJc w:val="left"/>
      <w:pPr>
        <w:tabs>
          <w:tab w:val="num" w:pos="1080"/>
        </w:tabs>
        <w:ind w:left="1080" w:hanging="360"/>
      </w:pPr>
      <w:rPr>
        <w:rFonts w:ascii="Symbol" w:hAnsi="Symbol"/>
      </w:rPr>
    </w:lvl>
  </w:abstractNum>
  <w:abstractNum w:abstractNumId="5"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Symbol" w:hAnsi="Symbol"/>
      </w:rPr>
    </w:lvl>
  </w:abstractNum>
  <w:abstractNum w:abstractNumId="6" w15:restartNumberingAfterBreak="0">
    <w:nsid w:val="00000008"/>
    <w:multiLevelType w:val="singleLevel"/>
    <w:tmpl w:val="00000008"/>
    <w:name w:val="WW8Num9"/>
    <w:lvl w:ilvl="0">
      <w:start w:val="1"/>
      <w:numFmt w:val="bullet"/>
      <w:lvlText w:val=""/>
      <w:lvlJc w:val="left"/>
      <w:pPr>
        <w:tabs>
          <w:tab w:val="num" w:pos="360"/>
        </w:tabs>
        <w:ind w:left="360" w:hanging="360"/>
      </w:pPr>
      <w:rPr>
        <w:rFonts w:ascii="Symbol" w:hAnsi="Symbol"/>
      </w:rPr>
    </w:lvl>
  </w:abstractNum>
  <w:abstractNum w:abstractNumId="7" w15:restartNumberingAfterBreak="0">
    <w:nsid w:val="00000009"/>
    <w:multiLevelType w:val="singleLevel"/>
    <w:tmpl w:val="00000009"/>
    <w:name w:val="WW8Num10"/>
    <w:lvl w:ilvl="0">
      <w:start w:val="1"/>
      <w:numFmt w:val="bullet"/>
      <w:lvlText w:val="−"/>
      <w:lvlJc w:val="left"/>
      <w:pPr>
        <w:tabs>
          <w:tab w:val="num" w:pos="360"/>
        </w:tabs>
        <w:ind w:left="360" w:hanging="360"/>
      </w:pPr>
      <w:rPr>
        <w:rFonts w:ascii="Courier New" w:hAnsi="Courier New"/>
      </w:rPr>
    </w:lvl>
  </w:abstractNum>
  <w:abstractNum w:abstractNumId="8" w15:restartNumberingAfterBreak="0">
    <w:nsid w:val="0000000A"/>
    <w:multiLevelType w:val="singleLevel"/>
    <w:tmpl w:val="0000000A"/>
    <w:name w:val="WW8Num11"/>
    <w:lvl w:ilvl="0">
      <w:start w:val="1"/>
      <w:numFmt w:val="bullet"/>
      <w:lvlText w:val=""/>
      <w:lvlJc w:val="left"/>
      <w:pPr>
        <w:tabs>
          <w:tab w:val="num" w:pos="717"/>
        </w:tabs>
        <w:ind w:left="360" w:firstLine="113"/>
      </w:pPr>
      <w:rPr>
        <w:rFonts w:ascii="Symbol" w:hAnsi="Symbol" w:cs="Times New Roman"/>
      </w:rPr>
    </w:lvl>
  </w:abstractNum>
  <w:abstractNum w:abstractNumId="9" w15:restartNumberingAfterBreak="0">
    <w:nsid w:val="0000000B"/>
    <w:multiLevelType w:val="singleLevel"/>
    <w:tmpl w:val="0000000B"/>
    <w:name w:val="WW8Num12"/>
    <w:lvl w:ilvl="0">
      <w:start w:val="1"/>
      <w:numFmt w:val="bullet"/>
      <w:lvlText w:val=""/>
      <w:lvlJc w:val="left"/>
      <w:pPr>
        <w:tabs>
          <w:tab w:val="num" w:pos="915"/>
        </w:tabs>
        <w:ind w:left="915" w:hanging="555"/>
      </w:pPr>
      <w:rPr>
        <w:rFonts w:ascii="Symbol" w:hAnsi="Symbol"/>
      </w:rPr>
    </w:lvl>
  </w:abstractNum>
  <w:abstractNum w:abstractNumId="10" w15:restartNumberingAfterBreak="0">
    <w:nsid w:val="0000000C"/>
    <w:multiLevelType w:val="singleLevel"/>
    <w:tmpl w:val="0000000C"/>
    <w:name w:val="WW8Num13"/>
    <w:lvl w:ilvl="0">
      <w:start w:val="1"/>
      <w:numFmt w:val="bullet"/>
      <w:lvlText w:val=""/>
      <w:lvlJc w:val="left"/>
      <w:pPr>
        <w:tabs>
          <w:tab w:val="num" w:pos="1080"/>
        </w:tabs>
        <w:ind w:left="1080" w:hanging="360"/>
      </w:pPr>
      <w:rPr>
        <w:rFonts w:ascii="Symbol" w:hAnsi="Symbol"/>
      </w:rPr>
    </w:lvl>
  </w:abstractNum>
  <w:abstractNum w:abstractNumId="11" w15:restartNumberingAfterBreak="0">
    <w:nsid w:val="0000000D"/>
    <w:multiLevelType w:val="multilevel"/>
    <w:tmpl w:val="0000000D"/>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15:restartNumberingAfterBreak="0">
    <w:nsid w:val="0000000E"/>
    <w:multiLevelType w:val="multilevel"/>
    <w:tmpl w:val="0000000E"/>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3" w15:restartNumberingAfterBreak="0">
    <w:nsid w:val="0000000F"/>
    <w:multiLevelType w:val="multilevel"/>
    <w:tmpl w:val="0000000F"/>
    <w:name w:val="WW8Num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10"/>
    <w:multiLevelType w:val="multilevel"/>
    <w:tmpl w:val="00000010"/>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5" w15:restartNumberingAfterBreak="0">
    <w:nsid w:val="00000011"/>
    <w:multiLevelType w:val="multilevel"/>
    <w:tmpl w:val="00000011"/>
    <w:name w:val="WW8Num1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6" w15:restartNumberingAfterBreak="0">
    <w:nsid w:val="00000012"/>
    <w:multiLevelType w:val="multilevel"/>
    <w:tmpl w:val="00000012"/>
    <w:name w:val="WW8Num1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15:restartNumberingAfterBreak="0">
    <w:nsid w:val="00000013"/>
    <w:multiLevelType w:val="multilevel"/>
    <w:tmpl w:val="00000013"/>
    <w:name w:val="WW8Num20"/>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8" w15:restartNumberingAfterBreak="0">
    <w:nsid w:val="00000014"/>
    <w:multiLevelType w:val="multilevel"/>
    <w:tmpl w:val="00000014"/>
    <w:name w:val="WW8Num21"/>
    <w:lvl w:ilvl="0">
      <w:start w:val="1"/>
      <w:numFmt w:val="decimal"/>
      <w:lvlText w:val="%1."/>
      <w:lvlJc w:val="left"/>
      <w:pPr>
        <w:tabs>
          <w:tab w:val="num" w:pos="644"/>
        </w:tabs>
        <w:ind w:left="644" w:hanging="360"/>
      </w:pPr>
    </w:lvl>
    <w:lvl w:ilvl="1">
      <w:start w:val="1"/>
      <w:numFmt w:val="decimal"/>
      <w:lvlText w:val="%2."/>
      <w:lvlJc w:val="left"/>
      <w:pPr>
        <w:tabs>
          <w:tab w:val="num" w:pos="1004"/>
        </w:tabs>
        <w:ind w:left="1004" w:hanging="360"/>
      </w:pPr>
    </w:lvl>
    <w:lvl w:ilvl="2">
      <w:start w:val="1"/>
      <w:numFmt w:val="decimal"/>
      <w:lvlText w:val="%3."/>
      <w:lvlJc w:val="left"/>
      <w:pPr>
        <w:tabs>
          <w:tab w:val="num" w:pos="1364"/>
        </w:tabs>
        <w:ind w:left="1364" w:hanging="360"/>
      </w:pPr>
    </w:lvl>
    <w:lvl w:ilvl="3">
      <w:start w:val="1"/>
      <w:numFmt w:val="decimal"/>
      <w:lvlText w:val="%4."/>
      <w:lvlJc w:val="left"/>
      <w:pPr>
        <w:tabs>
          <w:tab w:val="num" w:pos="1724"/>
        </w:tabs>
        <w:ind w:left="1724" w:hanging="360"/>
      </w:pPr>
    </w:lvl>
    <w:lvl w:ilvl="4">
      <w:start w:val="1"/>
      <w:numFmt w:val="decimal"/>
      <w:lvlText w:val="%5."/>
      <w:lvlJc w:val="left"/>
      <w:pPr>
        <w:tabs>
          <w:tab w:val="num" w:pos="2084"/>
        </w:tabs>
        <w:ind w:left="2084" w:hanging="360"/>
      </w:pPr>
    </w:lvl>
    <w:lvl w:ilvl="5">
      <w:start w:val="1"/>
      <w:numFmt w:val="decimal"/>
      <w:lvlText w:val="%6."/>
      <w:lvlJc w:val="left"/>
      <w:pPr>
        <w:tabs>
          <w:tab w:val="num" w:pos="2444"/>
        </w:tabs>
        <w:ind w:left="2444" w:hanging="360"/>
      </w:pPr>
    </w:lvl>
    <w:lvl w:ilvl="6">
      <w:start w:val="1"/>
      <w:numFmt w:val="decimal"/>
      <w:lvlText w:val="%7."/>
      <w:lvlJc w:val="left"/>
      <w:pPr>
        <w:tabs>
          <w:tab w:val="num" w:pos="2804"/>
        </w:tabs>
        <w:ind w:left="2804" w:hanging="360"/>
      </w:pPr>
    </w:lvl>
    <w:lvl w:ilvl="7">
      <w:start w:val="1"/>
      <w:numFmt w:val="decimal"/>
      <w:lvlText w:val="%8."/>
      <w:lvlJc w:val="left"/>
      <w:pPr>
        <w:tabs>
          <w:tab w:val="num" w:pos="3164"/>
        </w:tabs>
        <w:ind w:left="3164" w:hanging="360"/>
      </w:pPr>
    </w:lvl>
    <w:lvl w:ilvl="8">
      <w:start w:val="1"/>
      <w:numFmt w:val="decimal"/>
      <w:lvlText w:val="%9."/>
      <w:lvlJc w:val="left"/>
      <w:pPr>
        <w:tabs>
          <w:tab w:val="num" w:pos="3524"/>
        </w:tabs>
        <w:ind w:left="3524" w:hanging="360"/>
      </w:pPr>
    </w:lvl>
  </w:abstractNum>
  <w:abstractNum w:abstractNumId="19" w15:restartNumberingAfterBreak="0">
    <w:nsid w:val="00000015"/>
    <w:multiLevelType w:val="multilevel"/>
    <w:tmpl w:val="00000015"/>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0" w15:restartNumberingAfterBreak="0">
    <w:nsid w:val="00000016"/>
    <w:multiLevelType w:val="multilevel"/>
    <w:tmpl w:val="00000016"/>
    <w:name w:val="WW8Num2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7"/>
    <w:multiLevelType w:val="multilevel"/>
    <w:tmpl w:val="00000017"/>
    <w:name w:val="WW8Num2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2" w15:restartNumberingAfterBreak="0">
    <w:nsid w:val="00000018"/>
    <w:multiLevelType w:val="multilevel"/>
    <w:tmpl w:val="00000018"/>
    <w:name w:val="WW8Num25"/>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OpenSymbol" w:hAnsi="OpenSymbol" w:cs="Courier New"/>
      </w:rPr>
    </w:lvl>
    <w:lvl w:ilvl="2">
      <w:start w:val="1"/>
      <w:numFmt w:val="bullet"/>
      <w:lvlText w:val="▪"/>
      <w:lvlJc w:val="left"/>
      <w:pPr>
        <w:tabs>
          <w:tab w:val="num" w:pos="1080"/>
        </w:tabs>
        <w:ind w:left="1080" w:hanging="360"/>
      </w:pPr>
      <w:rPr>
        <w:rFonts w:ascii="OpenSymbol" w:hAnsi="OpenSymbol" w:cs="Courier New"/>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OpenSymbol" w:hAnsi="OpenSymbol" w:cs="Courier New"/>
      </w:rPr>
    </w:lvl>
    <w:lvl w:ilvl="5">
      <w:start w:val="1"/>
      <w:numFmt w:val="bullet"/>
      <w:lvlText w:val="▪"/>
      <w:lvlJc w:val="left"/>
      <w:pPr>
        <w:tabs>
          <w:tab w:val="num" w:pos="2160"/>
        </w:tabs>
        <w:ind w:left="2160" w:hanging="360"/>
      </w:pPr>
      <w:rPr>
        <w:rFonts w:ascii="OpenSymbol" w:hAnsi="OpenSymbol" w:cs="Courier New"/>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OpenSymbol" w:hAnsi="OpenSymbol" w:cs="Courier New"/>
      </w:rPr>
    </w:lvl>
    <w:lvl w:ilvl="8">
      <w:start w:val="1"/>
      <w:numFmt w:val="bullet"/>
      <w:lvlText w:val="▪"/>
      <w:lvlJc w:val="left"/>
      <w:pPr>
        <w:tabs>
          <w:tab w:val="num" w:pos="3240"/>
        </w:tabs>
        <w:ind w:left="3240" w:hanging="360"/>
      </w:pPr>
      <w:rPr>
        <w:rFonts w:ascii="OpenSymbol" w:hAnsi="OpenSymbol" w:cs="Courier New"/>
      </w:rPr>
    </w:lvl>
  </w:abstractNum>
  <w:abstractNum w:abstractNumId="23" w15:restartNumberingAfterBreak="0">
    <w:nsid w:val="0000005C"/>
    <w:multiLevelType w:val="multilevel"/>
    <w:tmpl w:val="0000005C"/>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4" w15:restartNumberingAfterBreak="0">
    <w:nsid w:val="0000007E"/>
    <w:multiLevelType w:val="multilevel"/>
    <w:tmpl w:val="0000007E"/>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25" w15:restartNumberingAfterBreak="0">
    <w:nsid w:val="000000AD"/>
    <w:multiLevelType w:val="singleLevel"/>
    <w:tmpl w:val="000000AD"/>
    <w:name w:val="WW8Num306"/>
    <w:lvl w:ilvl="0">
      <w:start w:val="1"/>
      <w:numFmt w:val="decimal"/>
      <w:lvlText w:val="%1."/>
      <w:lvlJc w:val="left"/>
      <w:pPr>
        <w:tabs>
          <w:tab w:val="num" w:pos="360"/>
        </w:tabs>
        <w:ind w:left="360" w:hanging="360"/>
      </w:pPr>
    </w:lvl>
  </w:abstractNum>
  <w:abstractNum w:abstractNumId="26" w15:restartNumberingAfterBreak="0">
    <w:nsid w:val="05FD5F62"/>
    <w:multiLevelType w:val="hybridMultilevel"/>
    <w:tmpl w:val="E126137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08EC73C7"/>
    <w:multiLevelType w:val="hybridMultilevel"/>
    <w:tmpl w:val="F1D65A34"/>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0BC66922"/>
    <w:multiLevelType w:val="hybridMultilevel"/>
    <w:tmpl w:val="F61EA856"/>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E3F2C17"/>
    <w:multiLevelType w:val="hybridMultilevel"/>
    <w:tmpl w:val="0972B7A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0EA34667"/>
    <w:multiLevelType w:val="hybridMultilevel"/>
    <w:tmpl w:val="4EE40EF4"/>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102332D3"/>
    <w:multiLevelType w:val="hybridMultilevel"/>
    <w:tmpl w:val="2DA8FDA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104E30FE"/>
    <w:multiLevelType w:val="hybridMultilevel"/>
    <w:tmpl w:val="84461B7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109A1DF1"/>
    <w:multiLevelType w:val="hybridMultilevel"/>
    <w:tmpl w:val="C3146010"/>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4" w15:restartNumberingAfterBreak="0">
    <w:nsid w:val="10E42B51"/>
    <w:multiLevelType w:val="hybridMultilevel"/>
    <w:tmpl w:val="03FAFA38"/>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1547527"/>
    <w:multiLevelType w:val="hybridMultilevel"/>
    <w:tmpl w:val="43AA2BBC"/>
    <w:lvl w:ilvl="0" w:tplc="D99261D8">
      <w:start w:val="1"/>
      <w:numFmt w:val="bullet"/>
      <w:pStyle w:val="a"/>
      <w:lvlText w:val="-"/>
      <w:lvlJc w:val="left"/>
      <w:pPr>
        <w:tabs>
          <w:tab w:val="num" w:pos="360"/>
        </w:tabs>
        <w:ind w:left="360" w:hanging="360"/>
      </w:pPr>
      <w:rPr>
        <w:rFonts w:ascii="Courier New" w:hAnsi="Courier New" w:hint="default"/>
      </w:rPr>
    </w:lvl>
    <w:lvl w:ilvl="1" w:tplc="D922A702">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35565D2"/>
    <w:multiLevelType w:val="hybridMultilevel"/>
    <w:tmpl w:val="D26E7474"/>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7" w15:restartNumberingAfterBreak="0">
    <w:nsid w:val="167F4418"/>
    <w:multiLevelType w:val="hybridMultilevel"/>
    <w:tmpl w:val="17044826"/>
    <w:lvl w:ilvl="0" w:tplc="FFFFFFFF">
      <w:start w:val="1"/>
      <w:numFmt w:val="bullet"/>
      <w:lvlText w:val="-"/>
      <w:lvlJc w:val="left"/>
      <w:pPr>
        <w:tabs>
          <w:tab w:val="num" w:pos="927"/>
        </w:tabs>
        <w:ind w:left="92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8" w15:restartNumberingAfterBreak="0">
    <w:nsid w:val="17D87FC4"/>
    <w:multiLevelType w:val="hybridMultilevel"/>
    <w:tmpl w:val="C4CA3658"/>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9" w15:restartNumberingAfterBreak="0">
    <w:nsid w:val="206E6231"/>
    <w:multiLevelType w:val="hybridMultilevel"/>
    <w:tmpl w:val="6B6EB73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0" w15:restartNumberingAfterBreak="0">
    <w:nsid w:val="24EA533B"/>
    <w:multiLevelType w:val="hybridMultilevel"/>
    <w:tmpl w:val="9074311C"/>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1" w15:restartNumberingAfterBreak="0">
    <w:nsid w:val="27C43AD6"/>
    <w:multiLevelType w:val="hybridMultilevel"/>
    <w:tmpl w:val="A13870EE"/>
    <w:lvl w:ilvl="0" w:tplc="DA601A76">
      <w:start w:val="1"/>
      <w:numFmt w:val="decimal"/>
      <w:lvlText w:val="%1."/>
      <w:lvlJc w:val="left"/>
      <w:pPr>
        <w:tabs>
          <w:tab w:val="num" w:pos="1550"/>
        </w:tabs>
        <w:ind w:left="1550" w:hanging="840"/>
      </w:pPr>
      <w:rPr>
        <w:rFonts w:hint="default"/>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42" w15:restartNumberingAfterBreak="0">
    <w:nsid w:val="2981660D"/>
    <w:multiLevelType w:val="hybridMultilevel"/>
    <w:tmpl w:val="E6341970"/>
    <w:lvl w:ilvl="0" w:tplc="6CE4023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3" w15:restartNumberingAfterBreak="0">
    <w:nsid w:val="2BCA2147"/>
    <w:multiLevelType w:val="hybridMultilevel"/>
    <w:tmpl w:val="ADF078E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4" w15:restartNumberingAfterBreak="0">
    <w:nsid w:val="34D503D0"/>
    <w:multiLevelType w:val="multilevel"/>
    <w:tmpl w:val="090C884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8"/>
        </w:tabs>
        <w:ind w:left="928"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45" w15:restartNumberingAfterBreak="0">
    <w:nsid w:val="35C055BE"/>
    <w:multiLevelType w:val="hybridMultilevel"/>
    <w:tmpl w:val="2796E8B6"/>
    <w:lvl w:ilvl="0" w:tplc="F5E87768">
      <w:start w:val="1"/>
      <w:numFmt w:val="bullet"/>
      <w:lvlText w:val="-"/>
      <w:lvlJc w:val="left"/>
      <w:pPr>
        <w:tabs>
          <w:tab w:val="num" w:pos="568"/>
        </w:tabs>
        <w:ind w:left="852"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6" w15:restartNumberingAfterBreak="0">
    <w:nsid w:val="360650B5"/>
    <w:multiLevelType w:val="hybridMultilevel"/>
    <w:tmpl w:val="EDAA52F8"/>
    <w:lvl w:ilvl="0" w:tplc="F5E87768">
      <w:start w:val="1"/>
      <w:numFmt w:val="bullet"/>
      <w:lvlText w:val="-"/>
      <w:lvlJc w:val="left"/>
      <w:pPr>
        <w:tabs>
          <w:tab w:val="num" w:pos="567"/>
        </w:tabs>
        <w:ind w:left="851" w:hanging="284"/>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380B3E5C"/>
    <w:multiLevelType w:val="hybridMultilevel"/>
    <w:tmpl w:val="A8F672E6"/>
    <w:lvl w:ilvl="0" w:tplc="42FE73D8">
      <w:start w:val="1"/>
      <w:numFmt w:val="decimal"/>
      <w:lvlText w:val="%1)"/>
      <w:lvlJc w:val="left"/>
      <w:pPr>
        <w:tabs>
          <w:tab w:val="num" w:pos="975"/>
        </w:tabs>
        <w:ind w:left="975" w:hanging="61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3BD17567"/>
    <w:multiLevelType w:val="hybridMultilevel"/>
    <w:tmpl w:val="6A62964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9" w15:restartNumberingAfterBreak="0">
    <w:nsid w:val="49116222"/>
    <w:multiLevelType w:val="multilevel"/>
    <w:tmpl w:val="DCCAEF1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8"/>
        </w:tabs>
        <w:ind w:left="928" w:hanging="36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424"/>
        </w:tabs>
        <w:ind w:left="2424" w:hanging="72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3920"/>
        </w:tabs>
        <w:ind w:left="3920" w:hanging="108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416"/>
        </w:tabs>
        <w:ind w:left="5416" w:hanging="1440"/>
      </w:pPr>
      <w:rPr>
        <w:rFonts w:hint="default"/>
      </w:rPr>
    </w:lvl>
    <w:lvl w:ilvl="8">
      <w:start w:val="1"/>
      <w:numFmt w:val="decimal"/>
      <w:lvlText w:val="%1.%2.%3.%4.%5.%6.%7.%8.%9."/>
      <w:lvlJc w:val="left"/>
      <w:pPr>
        <w:tabs>
          <w:tab w:val="num" w:pos="6344"/>
        </w:tabs>
        <w:ind w:left="6344" w:hanging="1800"/>
      </w:pPr>
      <w:rPr>
        <w:rFonts w:hint="default"/>
      </w:rPr>
    </w:lvl>
  </w:abstractNum>
  <w:abstractNum w:abstractNumId="50" w15:restartNumberingAfterBreak="0">
    <w:nsid w:val="53576A86"/>
    <w:multiLevelType w:val="hybridMultilevel"/>
    <w:tmpl w:val="AC802602"/>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57911469"/>
    <w:multiLevelType w:val="hybridMultilevel"/>
    <w:tmpl w:val="6D0851E6"/>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2" w15:restartNumberingAfterBreak="0">
    <w:nsid w:val="5C1B4623"/>
    <w:multiLevelType w:val="hybridMultilevel"/>
    <w:tmpl w:val="E4D6630E"/>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53" w15:restartNumberingAfterBreak="0">
    <w:nsid w:val="5D9D1B39"/>
    <w:multiLevelType w:val="hybridMultilevel"/>
    <w:tmpl w:val="056A269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4" w15:restartNumberingAfterBreak="0">
    <w:nsid w:val="5DF53ECC"/>
    <w:multiLevelType w:val="hybridMultilevel"/>
    <w:tmpl w:val="B4EC4D2E"/>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63CA06D9"/>
    <w:multiLevelType w:val="hybridMultilevel"/>
    <w:tmpl w:val="B0182096"/>
    <w:lvl w:ilvl="0" w:tplc="C0CCDA9E">
      <w:start w:val="1"/>
      <w:numFmt w:val="decimal"/>
      <w:lvlText w:val="%1."/>
      <w:lvlJc w:val="left"/>
      <w:pPr>
        <w:tabs>
          <w:tab w:val="num" w:pos="709"/>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5873E37"/>
    <w:multiLevelType w:val="hybridMultilevel"/>
    <w:tmpl w:val="02CEE5AE"/>
    <w:lvl w:ilvl="0" w:tplc="0419000F">
      <w:start w:val="1"/>
      <w:numFmt w:val="decimal"/>
      <w:lvlText w:val="%1."/>
      <w:lvlJc w:val="left"/>
      <w:pPr>
        <w:tabs>
          <w:tab w:val="num" w:pos="1070"/>
        </w:tabs>
        <w:ind w:left="1070" w:hanging="360"/>
      </w:p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57" w15:restartNumberingAfterBreak="0">
    <w:nsid w:val="6DC5005E"/>
    <w:multiLevelType w:val="hybridMultilevel"/>
    <w:tmpl w:val="693451E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8" w15:restartNumberingAfterBreak="0">
    <w:nsid w:val="6E4C2F84"/>
    <w:multiLevelType w:val="hybridMultilevel"/>
    <w:tmpl w:val="4FE0A44A"/>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9" w15:restartNumberingAfterBreak="0">
    <w:nsid w:val="6F171C75"/>
    <w:multiLevelType w:val="hybridMultilevel"/>
    <w:tmpl w:val="DC5422D8"/>
    <w:lvl w:ilvl="0" w:tplc="0419000F">
      <w:start w:val="1"/>
      <w:numFmt w:val="decimal"/>
      <w:lvlText w:val="%1."/>
      <w:lvlJc w:val="left"/>
      <w:pPr>
        <w:tabs>
          <w:tab w:val="num" w:pos="1287"/>
        </w:tabs>
        <w:ind w:left="1287" w:hanging="360"/>
      </w:pPr>
    </w:lvl>
    <w:lvl w:ilvl="1" w:tplc="04190019">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0" w15:restartNumberingAfterBreak="0">
    <w:nsid w:val="72225903"/>
    <w:multiLevelType w:val="hybridMultilevel"/>
    <w:tmpl w:val="2E606884"/>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1" w15:restartNumberingAfterBreak="0">
    <w:nsid w:val="745B22C6"/>
    <w:multiLevelType w:val="hybridMultilevel"/>
    <w:tmpl w:val="962ED96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2" w15:restartNumberingAfterBreak="0">
    <w:nsid w:val="777228C7"/>
    <w:multiLevelType w:val="hybridMultilevel"/>
    <w:tmpl w:val="0D086498"/>
    <w:lvl w:ilvl="0" w:tplc="F5E87768">
      <w:start w:val="1"/>
      <w:numFmt w:val="bullet"/>
      <w:lvlText w:val="-"/>
      <w:lvlJc w:val="left"/>
      <w:pPr>
        <w:tabs>
          <w:tab w:val="num" w:pos="1134"/>
        </w:tabs>
        <w:ind w:left="1418" w:hanging="284"/>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3" w15:restartNumberingAfterBreak="0">
    <w:nsid w:val="7C051699"/>
    <w:multiLevelType w:val="hybridMultilevel"/>
    <w:tmpl w:val="457E6530"/>
    <w:lvl w:ilvl="0" w:tplc="F5E87768">
      <w:start w:val="1"/>
      <w:numFmt w:val="bullet"/>
      <w:lvlText w:val="-"/>
      <w:lvlJc w:val="left"/>
      <w:pPr>
        <w:tabs>
          <w:tab w:val="num" w:pos="1134"/>
        </w:tabs>
        <w:ind w:left="1418" w:hanging="284"/>
      </w:pPr>
      <w:rPr>
        <w:rFonts w:ascii="Courier New" w:hAnsi="Courier New" w:hint="default"/>
      </w:rPr>
    </w:lvl>
    <w:lvl w:ilvl="1" w:tplc="A0D458FA">
      <w:start w:val="1"/>
      <w:numFmt w:val="bullet"/>
      <w:lvlText w:val=""/>
      <w:lvlJc w:val="left"/>
      <w:pPr>
        <w:tabs>
          <w:tab w:val="num" w:pos="2072"/>
        </w:tabs>
        <w:ind w:left="1363" w:firstLine="284"/>
      </w:pPr>
      <w:rPr>
        <w:rFonts w:ascii="Symbol" w:hAnsi="Symbol"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16cid:durableId="211771851">
    <w:abstractNumId w:val="35"/>
  </w:num>
  <w:num w:numId="2" w16cid:durableId="1210533823">
    <w:abstractNumId w:val="3"/>
  </w:num>
  <w:num w:numId="3" w16cid:durableId="802773014">
    <w:abstractNumId w:val="44"/>
  </w:num>
  <w:num w:numId="4" w16cid:durableId="1915160505">
    <w:abstractNumId w:val="45"/>
  </w:num>
  <w:num w:numId="5" w16cid:durableId="1359964954">
    <w:abstractNumId w:val="36"/>
  </w:num>
  <w:num w:numId="6" w16cid:durableId="448667314">
    <w:abstractNumId w:val="58"/>
  </w:num>
  <w:num w:numId="7" w16cid:durableId="983847991">
    <w:abstractNumId w:val="48"/>
  </w:num>
  <w:num w:numId="8" w16cid:durableId="713189893">
    <w:abstractNumId w:val="53"/>
  </w:num>
  <w:num w:numId="9" w16cid:durableId="880440405">
    <w:abstractNumId w:val="39"/>
  </w:num>
  <w:num w:numId="10" w16cid:durableId="1835878759">
    <w:abstractNumId w:val="33"/>
  </w:num>
  <w:num w:numId="11" w16cid:durableId="1579555496">
    <w:abstractNumId w:val="50"/>
  </w:num>
  <w:num w:numId="12" w16cid:durableId="1859731383">
    <w:abstractNumId w:val="30"/>
  </w:num>
  <w:num w:numId="13" w16cid:durableId="130948073">
    <w:abstractNumId w:val="62"/>
  </w:num>
  <w:num w:numId="14" w16cid:durableId="468061589">
    <w:abstractNumId w:val="54"/>
  </w:num>
  <w:num w:numId="15" w16cid:durableId="1862275745">
    <w:abstractNumId w:val="40"/>
  </w:num>
  <w:num w:numId="16" w16cid:durableId="1668709194">
    <w:abstractNumId w:val="49"/>
  </w:num>
  <w:num w:numId="17" w16cid:durableId="2086760740">
    <w:abstractNumId w:val="43"/>
  </w:num>
  <w:num w:numId="18" w16cid:durableId="956332828">
    <w:abstractNumId w:val="46"/>
  </w:num>
  <w:num w:numId="19" w16cid:durableId="1158225697">
    <w:abstractNumId w:val="52"/>
  </w:num>
  <w:num w:numId="20" w16cid:durableId="324672249">
    <w:abstractNumId w:val="51"/>
  </w:num>
  <w:num w:numId="21" w16cid:durableId="9381407">
    <w:abstractNumId w:val="59"/>
  </w:num>
  <w:num w:numId="22" w16cid:durableId="688332543">
    <w:abstractNumId w:val="38"/>
  </w:num>
  <w:num w:numId="23" w16cid:durableId="1477576052">
    <w:abstractNumId w:val="56"/>
  </w:num>
  <w:num w:numId="24" w16cid:durableId="1045720852">
    <w:abstractNumId w:val="57"/>
  </w:num>
  <w:num w:numId="25" w16cid:durableId="903217879">
    <w:abstractNumId w:val="27"/>
  </w:num>
  <w:num w:numId="26" w16cid:durableId="1242639644">
    <w:abstractNumId w:val="37"/>
  </w:num>
  <w:num w:numId="27" w16cid:durableId="1565022378">
    <w:abstractNumId w:val="28"/>
  </w:num>
  <w:num w:numId="28" w16cid:durableId="187371787">
    <w:abstractNumId w:val="41"/>
  </w:num>
  <w:num w:numId="29" w16cid:durableId="1044673953">
    <w:abstractNumId w:val="47"/>
  </w:num>
  <w:num w:numId="30" w16cid:durableId="1426267813">
    <w:abstractNumId w:val="60"/>
  </w:num>
  <w:num w:numId="31" w16cid:durableId="175193920">
    <w:abstractNumId w:val="29"/>
  </w:num>
  <w:num w:numId="32" w16cid:durableId="188104608">
    <w:abstractNumId w:val="61"/>
  </w:num>
  <w:num w:numId="33" w16cid:durableId="1853061850">
    <w:abstractNumId w:val="34"/>
  </w:num>
  <w:num w:numId="34" w16cid:durableId="1825198007">
    <w:abstractNumId w:val="26"/>
  </w:num>
  <w:num w:numId="35" w16cid:durableId="46032986">
    <w:abstractNumId w:val="42"/>
  </w:num>
  <w:num w:numId="36" w16cid:durableId="656499387">
    <w:abstractNumId w:val="23"/>
  </w:num>
  <w:num w:numId="37" w16cid:durableId="494733034">
    <w:abstractNumId w:val="24"/>
  </w:num>
  <w:num w:numId="38" w16cid:durableId="1153567987">
    <w:abstractNumId w:val="55"/>
  </w:num>
  <w:num w:numId="39" w16cid:durableId="565380876">
    <w:abstractNumId w:val="63"/>
  </w:num>
  <w:num w:numId="40" w16cid:durableId="1933272507">
    <w:abstractNumId w:val="31"/>
  </w:num>
  <w:num w:numId="41" w16cid:durableId="122383389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357"/>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279A"/>
    <w:rsid w:val="00005903"/>
    <w:rsid w:val="00007DDF"/>
    <w:rsid w:val="00010F88"/>
    <w:rsid w:val="000147A2"/>
    <w:rsid w:val="00014A37"/>
    <w:rsid w:val="00014D7E"/>
    <w:rsid w:val="000154EC"/>
    <w:rsid w:val="00015C85"/>
    <w:rsid w:val="00022E0C"/>
    <w:rsid w:val="0002535F"/>
    <w:rsid w:val="00025424"/>
    <w:rsid w:val="00026D00"/>
    <w:rsid w:val="00026D89"/>
    <w:rsid w:val="000305F9"/>
    <w:rsid w:val="00030AB1"/>
    <w:rsid w:val="000327EF"/>
    <w:rsid w:val="000400C9"/>
    <w:rsid w:val="000411E8"/>
    <w:rsid w:val="00042341"/>
    <w:rsid w:val="0004312B"/>
    <w:rsid w:val="00050D18"/>
    <w:rsid w:val="0005183E"/>
    <w:rsid w:val="00064C7E"/>
    <w:rsid w:val="00067D6E"/>
    <w:rsid w:val="00070EEC"/>
    <w:rsid w:val="00071AA1"/>
    <w:rsid w:val="00073123"/>
    <w:rsid w:val="000752C0"/>
    <w:rsid w:val="00075837"/>
    <w:rsid w:val="00075F71"/>
    <w:rsid w:val="00077419"/>
    <w:rsid w:val="00081C4D"/>
    <w:rsid w:val="0008300B"/>
    <w:rsid w:val="000849C9"/>
    <w:rsid w:val="000866C0"/>
    <w:rsid w:val="000942BD"/>
    <w:rsid w:val="000942F7"/>
    <w:rsid w:val="00094C01"/>
    <w:rsid w:val="00097AD3"/>
    <w:rsid w:val="000A10F2"/>
    <w:rsid w:val="000A2093"/>
    <w:rsid w:val="000A3840"/>
    <w:rsid w:val="000A43F6"/>
    <w:rsid w:val="000A5E94"/>
    <w:rsid w:val="000A6EF1"/>
    <w:rsid w:val="000A76E8"/>
    <w:rsid w:val="000B1F1E"/>
    <w:rsid w:val="000B241B"/>
    <w:rsid w:val="000B307A"/>
    <w:rsid w:val="000B44EF"/>
    <w:rsid w:val="000B4CE6"/>
    <w:rsid w:val="000B5AB4"/>
    <w:rsid w:val="000B5E8C"/>
    <w:rsid w:val="000B6253"/>
    <w:rsid w:val="000B7F8B"/>
    <w:rsid w:val="000C043F"/>
    <w:rsid w:val="000C0D10"/>
    <w:rsid w:val="000C347D"/>
    <w:rsid w:val="000C632C"/>
    <w:rsid w:val="000D16EE"/>
    <w:rsid w:val="000D468D"/>
    <w:rsid w:val="000D5350"/>
    <w:rsid w:val="000E06D2"/>
    <w:rsid w:val="000E2310"/>
    <w:rsid w:val="000E3CB5"/>
    <w:rsid w:val="000E3CB6"/>
    <w:rsid w:val="000E4FC8"/>
    <w:rsid w:val="000E7E36"/>
    <w:rsid w:val="000F282E"/>
    <w:rsid w:val="000F46A5"/>
    <w:rsid w:val="000F4D20"/>
    <w:rsid w:val="00100CFA"/>
    <w:rsid w:val="0010176B"/>
    <w:rsid w:val="001024D9"/>
    <w:rsid w:val="00102A75"/>
    <w:rsid w:val="00110EA9"/>
    <w:rsid w:val="00111FE2"/>
    <w:rsid w:val="00113519"/>
    <w:rsid w:val="00113CB2"/>
    <w:rsid w:val="00115B15"/>
    <w:rsid w:val="00115EA7"/>
    <w:rsid w:val="0012340B"/>
    <w:rsid w:val="00124943"/>
    <w:rsid w:val="00125E7B"/>
    <w:rsid w:val="00125F93"/>
    <w:rsid w:val="00126DD0"/>
    <w:rsid w:val="00130E5A"/>
    <w:rsid w:val="00131279"/>
    <w:rsid w:val="001316BE"/>
    <w:rsid w:val="00132EC4"/>
    <w:rsid w:val="0013601A"/>
    <w:rsid w:val="00136B95"/>
    <w:rsid w:val="00137357"/>
    <w:rsid w:val="00140096"/>
    <w:rsid w:val="001406E9"/>
    <w:rsid w:val="00141B8B"/>
    <w:rsid w:val="00142604"/>
    <w:rsid w:val="00145308"/>
    <w:rsid w:val="0014694D"/>
    <w:rsid w:val="00150A4D"/>
    <w:rsid w:val="001535FF"/>
    <w:rsid w:val="00156956"/>
    <w:rsid w:val="0016481B"/>
    <w:rsid w:val="001656E8"/>
    <w:rsid w:val="00171C97"/>
    <w:rsid w:val="00175186"/>
    <w:rsid w:val="00181218"/>
    <w:rsid w:val="0018149A"/>
    <w:rsid w:val="0018207C"/>
    <w:rsid w:val="00182B93"/>
    <w:rsid w:val="00185185"/>
    <w:rsid w:val="001852BA"/>
    <w:rsid w:val="001872A7"/>
    <w:rsid w:val="001876D9"/>
    <w:rsid w:val="0019025B"/>
    <w:rsid w:val="00190F16"/>
    <w:rsid w:val="00197DDD"/>
    <w:rsid w:val="001A10C7"/>
    <w:rsid w:val="001A3369"/>
    <w:rsid w:val="001A3F20"/>
    <w:rsid w:val="001A4036"/>
    <w:rsid w:val="001A4731"/>
    <w:rsid w:val="001A4D3C"/>
    <w:rsid w:val="001A5964"/>
    <w:rsid w:val="001B14D6"/>
    <w:rsid w:val="001B232B"/>
    <w:rsid w:val="001B4D88"/>
    <w:rsid w:val="001B6AB1"/>
    <w:rsid w:val="001B7190"/>
    <w:rsid w:val="001C134D"/>
    <w:rsid w:val="001C19B4"/>
    <w:rsid w:val="001C647B"/>
    <w:rsid w:val="001C7E76"/>
    <w:rsid w:val="001D0A7E"/>
    <w:rsid w:val="001D1887"/>
    <w:rsid w:val="001D29BE"/>
    <w:rsid w:val="001D3198"/>
    <w:rsid w:val="001D3F81"/>
    <w:rsid w:val="001D438C"/>
    <w:rsid w:val="001D5203"/>
    <w:rsid w:val="001D6868"/>
    <w:rsid w:val="001D6996"/>
    <w:rsid w:val="001D6B23"/>
    <w:rsid w:val="001E16B4"/>
    <w:rsid w:val="001E1CB5"/>
    <w:rsid w:val="001E59F7"/>
    <w:rsid w:val="001E5C27"/>
    <w:rsid w:val="001F14C1"/>
    <w:rsid w:val="001F17DF"/>
    <w:rsid w:val="001F1D89"/>
    <w:rsid w:val="001F2952"/>
    <w:rsid w:val="001F5220"/>
    <w:rsid w:val="001F5467"/>
    <w:rsid w:val="001F5E8F"/>
    <w:rsid w:val="001F606F"/>
    <w:rsid w:val="00201FAF"/>
    <w:rsid w:val="00203286"/>
    <w:rsid w:val="002032B8"/>
    <w:rsid w:val="00205A98"/>
    <w:rsid w:val="00210545"/>
    <w:rsid w:val="0021358E"/>
    <w:rsid w:val="002140F4"/>
    <w:rsid w:val="00214443"/>
    <w:rsid w:val="00216CFA"/>
    <w:rsid w:val="0021725D"/>
    <w:rsid w:val="002176CD"/>
    <w:rsid w:val="002216F7"/>
    <w:rsid w:val="002234B0"/>
    <w:rsid w:val="0022440A"/>
    <w:rsid w:val="0022527B"/>
    <w:rsid w:val="002264F7"/>
    <w:rsid w:val="00227109"/>
    <w:rsid w:val="00227E22"/>
    <w:rsid w:val="002331CE"/>
    <w:rsid w:val="00233665"/>
    <w:rsid w:val="0023407C"/>
    <w:rsid w:val="002376C6"/>
    <w:rsid w:val="002437D9"/>
    <w:rsid w:val="0024723E"/>
    <w:rsid w:val="00250EFD"/>
    <w:rsid w:val="00251696"/>
    <w:rsid w:val="00254051"/>
    <w:rsid w:val="002541EC"/>
    <w:rsid w:val="00257E18"/>
    <w:rsid w:val="00262CE1"/>
    <w:rsid w:val="002639CC"/>
    <w:rsid w:val="00263A1E"/>
    <w:rsid w:val="00264FB7"/>
    <w:rsid w:val="0027366E"/>
    <w:rsid w:val="002758C6"/>
    <w:rsid w:val="00276057"/>
    <w:rsid w:val="0027780F"/>
    <w:rsid w:val="00277CF0"/>
    <w:rsid w:val="0028378D"/>
    <w:rsid w:val="0028524A"/>
    <w:rsid w:val="0028672B"/>
    <w:rsid w:val="002914E6"/>
    <w:rsid w:val="00291F63"/>
    <w:rsid w:val="00292E07"/>
    <w:rsid w:val="00296626"/>
    <w:rsid w:val="00296D97"/>
    <w:rsid w:val="002A7C96"/>
    <w:rsid w:val="002B262D"/>
    <w:rsid w:val="002B2ACF"/>
    <w:rsid w:val="002B4C9D"/>
    <w:rsid w:val="002B65C4"/>
    <w:rsid w:val="002B692A"/>
    <w:rsid w:val="002C4A60"/>
    <w:rsid w:val="002C4C8F"/>
    <w:rsid w:val="002C5182"/>
    <w:rsid w:val="002C613D"/>
    <w:rsid w:val="002C7CB5"/>
    <w:rsid w:val="002D00D4"/>
    <w:rsid w:val="002D0903"/>
    <w:rsid w:val="002D2573"/>
    <w:rsid w:val="002E058B"/>
    <w:rsid w:val="002E181E"/>
    <w:rsid w:val="002E4134"/>
    <w:rsid w:val="002E63F0"/>
    <w:rsid w:val="002E6F34"/>
    <w:rsid w:val="002E7761"/>
    <w:rsid w:val="002F1DCC"/>
    <w:rsid w:val="002F2E21"/>
    <w:rsid w:val="002F2FE1"/>
    <w:rsid w:val="002F37B0"/>
    <w:rsid w:val="002F55AB"/>
    <w:rsid w:val="002F55B8"/>
    <w:rsid w:val="00302257"/>
    <w:rsid w:val="00304D5E"/>
    <w:rsid w:val="00307EB9"/>
    <w:rsid w:val="00310357"/>
    <w:rsid w:val="0031307A"/>
    <w:rsid w:val="00313538"/>
    <w:rsid w:val="00316647"/>
    <w:rsid w:val="00322FF2"/>
    <w:rsid w:val="00323B1D"/>
    <w:rsid w:val="00324BEB"/>
    <w:rsid w:val="0032573D"/>
    <w:rsid w:val="00325BD6"/>
    <w:rsid w:val="003301B2"/>
    <w:rsid w:val="003323DB"/>
    <w:rsid w:val="003350B6"/>
    <w:rsid w:val="00341266"/>
    <w:rsid w:val="00343A58"/>
    <w:rsid w:val="00343B64"/>
    <w:rsid w:val="00344427"/>
    <w:rsid w:val="00344924"/>
    <w:rsid w:val="003462D7"/>
    <w:rsid w:val="00347DBE"/>
    <w:rsid w:val="00352AF3"/>
    <w:rsid w:val="00373E0D"/>
    <w:rsid w:val="003777F9"/>
    <w:rsid w:val="003821DE"/>
    <w:rsid w:val="003847FB"/>
    <w:rsid w:val="00385019"/>
    <w:rsid w:val="00387347"/>
    <w:rsid w:val="0039071B"/>
    <w:rsid w:val="00391A43"/>
    <w:rsid w:val="003920C4"/>
    <w:rsid w:val="00392520"/>
    <w:rsid w:val="00392682"/>
    <w:rsid w:val="003938DD"/>
    <w:rsid w:val="00395DB7"/>
    <w:rsid w:val="003971CF"/>
    <w:rsid w:val="003A35AF"/>
    <w:rsid w:val="003A734F"/>
    <w:rsid w:val="003B0143"/>
    <w:rsid w:val="003B5ED7"/>
    <w:rsid w:val="003B63CC"/>
    <w:rsid w:val="003B6CD2"/>
    <w:rsid w:val="003C0138"/>
    <w:rsid w:val="003C7E43"/>
    <w:rsid w:val="003D0517"/>
    <w:rsid w:val="003D164E"/>
    <w:rsid w:val="003D54AC"/>
    <w:rsid w:val="003D68A9"/>
    <w:rsid w:val="003D6E5B"/>
    <w:rsid w:val="003D7C8F"/>
    <w:rsid w:val="003D7D9E"/>
    <w:rsid w:val="003E144F"/>
    <w:rsid w:val="003E2405"/>
    <w:rsid w:val="003E45F9"/>
    <w:rsid w:val="003E560F"/>
    <w:rsid w:val="003E6ED7"/>
    <w:rsid w:val="003F17FC"/>
    <w:rsid w:val="003F3F9D"/>
    <w:rsid w:val="003F4544"/>
    <w:rsid w:val="003F6BBF"/>
    <w:rsid w:val="003F7F82"/>
    <w:rsid w:val="00401378"/>
    <w:rsid w:val="004019D6"/>
    <w:rsid w:val="00405080"/>
    <w:rsid w:val="00405478"/>
    <w:rsid w:val="004069E2"/>
    <w:rsid w:val="00407967"/>
    <w:rsid w:val="00411D8E"/>
    <w:rsid w:val="004130B1"/>
    <w:rsid w:val="004136B3"/>
    <w:rsid w:val="00414B72"/>
    <w:rsid w:val="00414CF2"/>
    <w:rsid w:val="00416A36"/>
    <w:rsid w:val="00416F69"/>
    <w:rsid w:val="004179EA"/>
    <w:rsid w:val="00421202"/>
    <w:rsid w:val="004260DC"/>
    <w:rsid w:val="0042698F"/>
    <w:rsid w:val="00426D9C"/>
    <w:rsid w:val="00427372"/>
    <w:rsid w:val="00430EAB"/>
    <w:rsid w:val="00431231"/>
    <w:rsid w:val="00431263"/>
    <w:rsid w:val="00432022"/>
    <w:rsid w:val="00432E48"/>
    <w:rsid w:val="00436498"/>
    <w:rsid w:val="004416F6"/>
    <w:rsid w:val="0044214F"/>
    <w:rsid w:val="00444E6B"/>
    <w:rsid w:val="00447B29"/>
    <w:rsid w:val="004526BA"/>
    <w:rsid w:val="004544DD"/>
    <w:rsid w:val="004559F4"/>
    <w:rsid w:val="0045720C"/>
    <w:rsid w:val="004578CA"/>
    <w:rsid w:val="004628ED"/>
    <w:rsid w:val="00467CDB"/>
    <w:rsid w:val="004734C7"/>
    <w:rsid w:val="00474290"/>
    <w:rsid w:val="00480DF4"/>
    <w:rsid w:val="004822AA"/>
    <w:rsid w:val="00483C9C"/>
    <w:rsid w:val="004862FF"/>
    <w:rsid w:val="004908D3"/>
    <w:rsid w:val="00491CB6"/>
    <w:rsid w:val="0049403D"/>
    <w:rsid w:val="0049602A"/>
    <w:rsid w:val="004A0BA0"/>
    <w:rsid w:val="004A3441"/>
    <w:rsid w:val="004A398D"/>
    <w:rsid w:val="004A4AA5"/>
    <w:rsid w:val="004A5B47"/>
    <w:rsid w:val="004B189C"/>
    <w:rsid w:val="004B23CB"/>
    <w:rsid w:val="004B2E91"/>
    <w:rsid w:val="004B3C8D"/>
    <w:rsid w:val="004B4052"/>
    <w:rsid w:val="004B53B2"/>
    <w:rsid w:val="004C1022"/>
    <w:rsid w:val="004C26A3"/>
    <w:rsid w:val="004C2DAE"/>
    <w:rsid w:val="004D2444"/>
    <w:rsid w:val="004D38DB"/>
    <w:rsid w:val="004D4F14"/>
    <w:rsid w:val="004D644C"/>
    <w:rsid w:val="004E06B1"/>
    <w:rsid w:val="004E06FD"/>
    <w:rsid w:val="004E3287"/>
    <w:rsid w:val="004E3664"/>
    <w:rsid w:val="004E38D6"/>
    <w:rsid w:val="004E6245"/>
    <w:rsid w:val="004F171B"/>
    <w:rsid w:val="004F1955"/>
    <w:rsid w:val="004F23CB"/>
    <w:rsid w:val="004F3CF7"/>
    <w:rsid w:val="004F4597"/>
    <w:rsid w:val="004F6BF9"/>
    <w:rsid w:val="005066E1"/>
    <w:rsid w:val="00515C7E"/>
    <w:rsid w:val="00516C16"/>
    <w:rsid w:val="005224A6"/>
    <w:rsid w:val="00523520"/>
    <w:rsid w:val="0052451B"/>
    <w:rsid w:val="005250DF"/>
    <w:rsid w:val="005270AC"/>
    <w:rsid w:val="00530216"/>
    <w:rsid w:val="005305A4"/>
    <w:rsid w:val="005316D6"/>
    <w:rsid w:val="00536E56"/>
    <w:rsid w:val="00537741"/>
    <w:rsid w:val="00542ADD"/>
    <w:rsid w:val="00545EE3"/>
    <w:rsid w:val="00546192"/>
    <w:rsid w:val="00547733"/>
    <w:rsid w:val="00550842"/>
    <w:rsid w:val="00552B41"/>
    <w:rsid w:val="0055394B"/>
    <w:rsid w:val="00555F3A"/>
    <w:rsid w:val="00557FD4"/>
    <w:rsid w:val="00560206"/>
    <w:rsid w:val="005603DB"/>
    <w:rsid w:val="00562D49"/>
    <w:rsid w:val="00562DD4"/>
    <w:rsid w:val="00562E2D"/>
    <w:rsid w:val="00563471"/>
    <w:rsid w:val="00563B46"/>
    <w:rsid w:val="00580580"/>
    <w:rsid w:val="00580E3E"/>
    <w:rsid w:val="00583DFE"/>
    <w:rsid w:val="0058716A"/>
    <w:rsid w:val="00590616"/>
    <w:rsid w:val="00590986"/>
    <w:rsid w:val="005928C5"/>
    <w:rsid w:val="00595EC8"/>
    <w:rsid w:val="005A07B2"/>
    <w:rsid w:val="005A14E6"/>
    <w:rsid w:val="005A150C"/>
    <w:rsid w:val="005A1EE2"/>
    <w:rsid w:val="005A5854"/>
    <w:rsid w:val="005A5DDA"/>
    <w:rsid w:val="005A765A"/>
    <w:rsid w:val="005A7E28"/>
    <w:rsid w:val="005B0496"/>
    <w:rsid w:val="005B1296"/>
    <w:rsid w:val="005B2F4F"/>
    <w:rsid w:val="005B635D"/>
    <w:rsid w:val="005B6697"/>
    <w:rsid w:val="005B7F39"/>
    <w:rsid w:val="005C1A66"/>
    <w:rsid w:val="005C3B82"/>
    <w:rsid w:val="005C3C08"/>
    <w:rsid w:val="005C57FC"/>
    <w:rsid w:val="005C622E"/>
    <w:rsid w:val="005D1044"/>
    <w:rsid w:val="005D28EB"/>
    <w:rsid w:val="005D4EBA"/>
    <w:rsid w:val="005D5EDB"/>
    <w:rsid w:val="005E198B"/>
    <w:rsid w:val="005E376E"/>
    <w:rsid w:val="005E4402"/>
    <w:rsid w:val="005E62F3"/>
    <w:rsid w:val="005E630C"/>
    <w:rsid w:val="005E7346"/>
    <w:rsid w:val="005F211A"/>
    <w:rsid w:val="005F4B55"/>
    <w:rsid w:val="005F4F69"/>
    <w:rsid w:val="005F7650"/>
    <w:rsid w:val="00600B2D"/>
    <w:rsid w:val="006111AD"/>
    <w:rsid w:val="00612F0C"/>
    <w:rsid w:val="006144D2"/>
    <w:rsid w:val="006166AC"/>
    <w:rsid w:val="00617477"/>
    <w:rsid w:val="00621810"/>
    <w:rsid w:val="0062299F"/>
    <w:rsid w:val="00622E25"/>
    <w:rsid w:val="00626AA2"/>
    <w:rsid w:val="006277CA"/>
    <w:rsid w:val="00630624"/>
    <w:rsid w:val="006317C2"/>
    <w:rsid w:val="00632EEA"/>
    <w:rsid w:val="00636192"/>
    <w:rsid w:val="00637E2E"/>
    <w:rsid w:val="006409C7"/>
    <w:rsid w:val="006414F0"/>
    <w:rsid w:val="0064218E"/>
    <w:rsid w:val="00642C32"/>
    <w:rsid w:val="00643059"/>
    <w:rsid w:val="00643178"/>
    <w:rsid w:val="00643BCC"/>
    <w:rsid w:val="00646B4D"/>
    <w:rsid w:val="00651F89"/>
    <w:rsid w:val="00652C6C"/>
    <w:rsid w:val="00653E33"/>
    <w:rsid w:val="0065496C"/>
    <w:rsid w:val="00656C5A"/>
    <w:rsid w:val="006571C5"/>
    <w:rsid w:val="006645DD"/>
    <w:rsid w:val="0066464A"/>
    <w:rsid w:val="00672347"/>
    <w:rsid w:val="00682D12"/>
    <w:rsid w:val="00685131"/>
    <w:rsid w:val="00686085"/>
    <w:rsid w:val="00686198"/>
    <w:rsid w:val="00687F3B"/>
    <w:rsid w:val="00694483"/>
    <w:rsid w:val="00694DB5"/>
    <w:rsid w:val="00696DD9"/>
    <w:rsid w:val="006972F1"/>
    <w:rsid w:val="006A19FC"/>
    <w:rsid w:val="006A2097"/>
    <w:rsid w:val="006A32AA"/>
    <w:rsid w:val="006A6561"/>
    <w:rsid w:val="006A6D48"/>
    <w:rsid w:val="006A7832"/>
    <w:rsid w:val="006B4F27"/>
    <w:rsid w:val="006B5422"/>
    <w:rsid w:val="006B5EF4"/>
    <w:rsid w:val="006C0C96"/>
    <w:rsid w:val="006C3F26"/>
    <w:rsid w:val="006C78ED"/>
    <w:rsid w:val="006C7C03"/>
    <w:rsid w:val="006C7EC2"/>
    <w:rsid w:val="006D0AFD"/>
    <w:rsid w:val="006D0E49"/>
    <w:rsid w:val="006D3EDB"/>
    <w:rsid w:val="006D4FD2"/>
    <w:rsid w:val="006D66EC"/>
    <w:rsid w:val="006E08D9"/>
    <w:rsid w:val="006E5CB2"/>
    <w:rsid w:val="006F071F"/>
    <w:rsid w:val="006F37FD"/>
    <w:rsid w:val="006F52C9"/>
    <w:rsid w:val="006F5F87"/>
    <w:rsid w:val="007003C5"/>
    <w:rsid w:val="00701EF8"/>
    <w:rsid w:val="007020DD"/>
    <w:rsid w:val="00703150"/>
    <w:rsid w:val="00704DA7"/>
    <w:rsid w:val="0070580F"/>
    <w:rsid w:val="00707324"/>
    <w:rsid w:val="00707BF1"/>
    <w:rsid w:val="00715D28"/>
    <w:rsid w:val="007164BE"/>
    <w:rsid w:val="007175C2"/>
    <w:rsid w:val="00717E8F"/>
    <w:rsid w:val="0072098C"/>
    <w:rsid w:val="0072107F"/>
    <w:rsid w:val="00724C3A"/>
    <w:rsid w:val="00726D85"/>
    <w:rsid w:val="00727CFA"/>
    <w:rsid w:val="00730565"/>
    <w:rsid w:val="00730B54"/>
    <w:rsid w:val="00731160"/>
    <w:rsid w:val="007327F7"/>
    <w:rsid w:val="00735094"/>
    <w:rsid w:val="00743E8D"/>
    <w:rsid w:val="0075297F"/>
    <w:rsid w:val="0075797D"/>
    <w:rsid w:val="0076069C"/>
    <w:rsid w:val="00760CFC"/>
    <w:rsid w:val="00761B3C"/>
    <w:rsid w:val="007634A6"/>
    <w:rsid w:val="00763CFB"/>
    <w:rsid w:val="00764D28"/>
    <w:rsid w:val="007677F3"/>
    <w:rsid w:val="00767B49"/>
    <w:rsid w:val="007701C0"/>
    <w:rsid w:val="00772041"/>
    <w:rsid w:val="0077382B"/>
    <w:rsid w:val="00777139"/>
    <w:rsid w:val="007774BA"/>
    <w:rsid w:val="00777945"/>
    <w:rsid w:val="00777CE5"/>
    <w:rsid w:val="00777D4E"/>
    <w:rsid w:val="00777D78"/>
    <w:rsid w:val="00780ECB"/>
    <w:rsid w:val="00782496"/>
    <w:rsid w:val="00782DB0"/>
    <w:rsid w:val="0078358D"/>
    <w:rsid w:val="00784FB4"/>
    <w:rsid w:val="007856D9"/>
    <w:rsid w:val="00786F2A"/>
    <w:rsid w:val="00793A23"/>
    <w:rsid w:val="0079568F"/>
    <w:rsid w:val="00795BEA"/>
    <w:rsid w:val="007A08EF"/>
    <w:rsid w:val="007A18AD"/>
    <w:rsid w:val="007A34EB"/>
    <w:rsid w:val="007A7078"/>
    <w:rsid w:val="007A7EEF"/>
    <w:rsid w:val="007B1298"/>
    <w:rsid w:val="007B2D6C"/>
    <w:rsid w:val="007B3129"/>
    <w:rsid w:val="007B3DD2"/>
    <w:rsid w:val="007B663B"/>
    <w:rsid w:val="007B7B91"/>
    <w:rsid w:val="007B7C7D"/>
    <w:rsid w:val="007B7E5A"/>
    <w:rsid w:val="007B7F64"/>
    <w:rsid w:val="007C2532"/>
    <w:rsid w:val="007C2F98"/>
    <w:rsid w:val="007C5373"/>
    <w:rsid w:val="007C5A95"/>
    <w:rsid w:val="007C76A4"/>
    <w:rsid w:val="007D0DCC"/>
    <w:rsid w:val="007D253F"/>
    <w:rsid w:val="007D2B12"/>
    <w:rsid w:val="007D35AB"/>
    <w:rsid w:val="007D4B69"/>
    <w:rsid w:val="007D5FED"/>
    <w:rsid w:val="007E06FA"/>
    <w:rsid w:val="007E2EFF"/>
    <w:rsid w:val="007E3CA7"/>
    <w:rsid w:val="007E622A"/>
    <w:rsid w:val="007E6810"/>
    <w:rsid w:val="007F1B8E"/>
    <w:rsid w:val="007F1F1C"/>
    <w:rsid w:val="007F3B3C"/>
    <w:rsid w:val="007F691E"/>
    <w:rsid w:val="00801C69"/>
    <w:rsid w:val="00805050"/>
    <w:rsid w:val="00806801"/>
    <w:rsid w:val="0081016C"/>
    <w:rsid w:val="008139E6"/>
    <w:rsid w:val="008151B1"/>
    <w:rsid w:val="008154AA"/>
    <w:rsid w:val="00820499"/>
    <w:rsid w:val="00821D3D"/>
    <w:rsid w:val="00824478"/>
    <w:rsid w:val="008263EF"/>
    <w:rsid w:val="00831877"/>
    <w:rsid w:val="00832C94"/>
    <w:rsid w:val="008349FE"/>
    <w:rsid w:val="0084492B"/>
    <w:rsid w:val="00851B42"/>
    <w:rsid w:val="00851E2D"/>
    <w:rsid w:val="0085268E"/>
    <w:rsid w:val="008607EF"/>
    <w:rsid w:val="00864BC9"/>
    <w:rsid w:val="008663C7"/>
    <w:rsid w:val="008672F4"/>
    <w:rsid w:val="00867521"/>
    <w:rsid w:val="008711ED"/>
    <w:rsid w:val="0087384E"/>
    <w:rsid w:val="00874FF0"/>
    <w:rsid w:val="00875096"/>
    <w:rsid w:val="008800F4"/>
    <w:rsid w:val="00880A5F"/>
    <w:rsid w:val="00881642"/>
    <w:rsid w:val="0088237F"/>
    <w:rsid w:val="00891DE7"/>
    <w:rsid w:val="00892424"/>
    <w:rsid w:val="008A0986"/>
    <w:rsid w:val="008A19B6"/>
    <w:rsid w:val="008A4123"/>
    <w:rsid w:val="008A41AE"/>
    <w:rsid w:val="008A6A79"/>
    <w:rsid w:val="008A79A4"/>
    <w:rsid w:val="008A7DA3"/>
    <w:rsid w:val="008B08A6"/>
    <w:rsid w:val="008B19A9"/>
    <w:rsid w:val="008B3D40"/>
    <w:rsid w:val="008C0C3B"/>
    <w:rsid w:val="008C190F"/>
    <w:rsid w:val="008C19FC"/>
    <w:rsid w:val="008D141B"/>
    <w:rsid w:val="008D512B"/>
    <w:rsid w:val="008D60F7"/>
    <w:rsid w:val="008D651E"/>
    <w:rsid w:val="008E378C"/>
    <w:rsid w:val="008E44BE"/>
    <w:rsid w:val="008E6BAE"/>
    <w:rsid w:val="008F4083"/>
    <w:rsid w:val="008F76EE"/>
    <w:rsid w:val="008F7E75"/>
    <w:rsid w:val="00902558"/>
    <w:rsid w:val="00903A70"/>
    <w:rsid w:val="00904E7F"/>
    <w:rsid w:val="009054D0"/>
    <w:rsid w:val="00907022"/>
    <w:rsid w:val="0090710B"/>
    <w:rsid w:val="009111A5"/>
    <w:rsid w:val="00914213"/>
    <w:rsid w:val="00915079"/>
    <w:rsid w:val="0091568E"/>
    <w:rsid w:val="00916716"/>
    <w:rsid w:val="009179C4"/>
    <w:rsid w:val="00921412"/>
    <w:rsid w:val="00927BA6"/>
    <w:rsid w:val="009303C1"/>
    <w:rsid w:val="00931719"/>
    <w:rsid w:val="00937B1B"/>
    <w:rsid w:val="009403ED"/>
    <w:rsid w:val="00941F47"/>
    <w:rsid w:val="0094515F"/>
    <w:rsid w:val="00946ECC"/>
    <w:rsid w:val="0095555C"/>
    <w:rsid w:val="00955AE7"/>
    <w:rsid w:val="00957A7F"/>
    <w:rsid w:val="009604B7"/>
    <w:rsid w:val="00963638"/>
    <w:rsid w:val="0096571F"/>
    <w:rsid w:val="0096658C"/>
    <w:rsid w:val="009667D9"/>
    <w:rsid w:val="00970341"/>
    <w:rsid w:val="009709AA"/>
    <w:rsid w:val="009722C8"/>
    <w:rsid w:val="00972FC8"/>
    <w:rsid w:val="009732AC"/>
    <w:rsid w:val="00974BB3"/>
    <w:rsid w:val="00974BC4"/>
    <w:rsid w:val="009755E9"/>
    <w:rsid w:val="009770D0"/>
    <w:rsid w:val="00982A0A"/>
    <w:rsid w:val="00987B92"/>
    <w:rsid w:val="00990F4E"/>
    <w:rsid w:val="0099616C"/>
    <w:rsid w:val="009A2312"/>
    <w:rsid w:val="009A271A"/>
    <w:rsid w:val="009A70D2"/>
    <w:rsid w:val="009A781D"/>
    <w:rsid w:val="009B2FBC"/>
    <w:rsid w:val="009B41FD"/>
    <w:rsid w:val="009C50E2"/>
    <w:rsid w:val="009C566F"/>
    <w:rsid w:val="009C5E54"/>
    <w:rsid w:val="009C61A5"/>
    <w:rsid w:val="009C6A58"/>
    <w:rsid w:val="009D465D"/>
    <w:rsid w:val="009D4755"/>
    <w:rsid w:val="009D4889"/>
    <w:rsid w:val="009D6A5D"/>
    <w:rsid w:val="009E597E"/>
    <w:rsid w:val="009E771B"/>
    <w:rsid w:val="009F0178"/>
    <w:rsid w:val="009F0D6D"/>
    <w:rsid w:val="009F1113"/>
    <w:rsid w:val="009F2675"/>
    <w:rsid w:val="009F300A"/>
    <w:rsid w:val="009F60B0"/>
    <w:rsid w:val="009F6BE8"/>
    <w:rsid w:val="00A04162"/>
    <w:rsid w:val="00A0631B"/>
    <w:rsid w:val="00A07874"/>
    <w:rsid w:val="00A079F9"/>
    <w:rsid w:val="00A10C9E"/>
    <w:rsid w:val="00A10E5A"/>
    <w:rsid w:val="00A11138"/>
    <w:rsid w:val="00A119BF"/>
    <w:rsid w:val="00A11DFD"/>
    <w:rsid w:val="00A20613"/>
    <w:rsid w:val="00A22437"/>
    <w:rsid w:val="00A2544C"/>
    <w:rsid w:val="00A304BA"/>
    <w:rsid w:val="00A36156"/>
    <w:rsid w:val="00A368D4"/>
    <w:rsid w:val="00A4251A"/>
    <w:rsid w:val="00A4389F"/>
    <w:rsid w:val="00A45DEC"/>
    <w:rsid w:val="00A513B5"/>
    <w:rsid w:val="00A51710"/>
    <w:rsid w:val="00A543A0"/>
    <w:rsid w:val="00A54874"/>
    <w:rsid w:val="00A568E8"/>
    <w:rsid w:val="00A60EB6"/>
    <w:rsid w:val="00A61796"/>
    <w:rsid w:val="00A626F0"/>
    <w:rsid w:val="00A66611"/>
    <w:rsid w:val="00A66C39"/>
    <w:rsid w:val="00A67E8C"/>
    <w:rsid w:val="00A70DBF"/>
    <w:rsid w:val="00A71620"/>
    <w:rsid w:val="00A71C91"/>
    <w:rsid w:val="00A72D96"/>
    <w:rsid w:val="00A737C4"/>
    <w:rsid w:val="00A73CB5"/>
    <w:rsid w:val="00A76FA0"/>
    <w:rsid w:val="00A82E6A"/>
    <w:rsid w:val="00A82F89"/>
    <w:rsid w:val="00A83862"/>
    <w:rsid w:val="00A84168"/>
    <w:rsid w:val="00A848BB"/>
    <w:rsid w:val="00A875B3"/>
    <w:rsid w:val="00A91876"/>
    <w:rsid w:val="00A920B1"/>
    <w:rsid w:val="00A936A2"/>
    <w:rsid w:val="00A95947"/>
    <w:rsid w:val="00A95CBB"/>
    <w:rsid w:val="00A96244"/>
    <w:rsid w:val="00A96ADF"/>
    <w:rsid w:val="00A97102"/>
    <w:rsid w:val="00A9721C"/>
    <w:rsid w:val="00AA1E61"/>
    <w:rsid w:val="00AA2D9B"/>
    <w:rsid w:val="00AA3C65"/>
    <w:rsid w:val="00AA71E6"/>
    <w:rsid w:val="00AB00A8"/>
    <w:rsid w:val="00AB4558"/>
    <w:rsid w:val="00AB6742"/>
    <w:rsid w:val="00AB797B"/>
    <w:rsid w:val="00AC0122"/>
    <w:rsid w:val="00AC2820"/>
    <w:rsid w:val="00AC2A9F"/>
    <w:rsid w:val="00AC4CD6"/>
    <w:rsid w:val="00AC7E9C"/>
    <w:rsid w:val="00AD3088"/>
    <w:rsid w:val="00AD404A"/>
    <w:rsid w:val="00AD47F9"/>
    <w:rsid w:val="00AD5306"/>
    <w:rsid w:val="00AD6AE7"/>
    <w:rsid w:val="00AE5EAD"/>
    <w:rsid w:val="00AF1529"/>
    <w:rsid w:val="00AF340E"/>
    <w:rsid w:val="00AF57B6"/>
    <w:rsid w:val="00AF68A0"/>
    <w:rsid w:val="00B00231"/>
    <w:rsid w:val="00B054BA"/>
    <w:rsid w:val="00B0698E"/>
    <w:rsid w:val="00B118EC"/>
    <w:rsid w:val="00B125B1"/>
    <w:rsid w:val="00B12D51"/>
    <w:rsid w:val="00B20321"/>
    <w:rsid w:val="00B21A83"/>
    <w:rsid w:val="00B22E0B"/>
    <w:rsid w:val="00B23904"/>
    <w:rsid w:val="00B2396C"/>
    <w:rsid w:val="00B31A9F"/>
    <w:rsid w:val="00B32579"/>
    <w:rsid w:val="00B33A03"/>
    <w:rsid w:val="00B355C9"/>
    <w:rsid w:val="00B35F21"/>
    <w:rsid w:val="00B40449"/>
    <w:rsid w:val="00B42642"/>
    <w:rsid w:val="00B42C17"/>
    <w:rsid w:val="00B44A32"/>
    <w:rsid w:val="00B4648B"/>
    <w:rsid w:val="00B526D6"/>
    <w:rsid w:val="00B55D63"/>
    <w:rsid w:val="00B6030E"/>
    <w:rsid w:val="00B60330"/>
    <w:rsid w:val="00B61031"/>
    <w:rsid w:val="00B61D20"/>
    <w:rsid w:val="00B639DB"/>
    <w:rsid w:val="00B65722"/>
    <w:rsid w:val="00B678DA"/>
    <w:rsid w:val="00B70090"/>
    <w:rsid w:val="00B74711"/>
    <w:rsid w:val="00B77B87"/>
    <w:rsid w:val="00B77C87"/>
    <w:rsid w:val="00B804F1"/>
    <w:rsid w:val="00B805E6"/>
    <w:rsid w:val="00B8129E"/>
    <w:rsid w:val="00B8279A"/>
    <w:rsid w:val="00B86376"/>
    <w:rsid w:val="00B87A80"/>
    <w:rsid w:val="00B90FA5"/>
    <w:rsid w:val="00B91A9F"/>
    <w:rsid w:val="00B91CB4"/>
    <w:rsid w:val="00B927C2"/>
    <w:rsid w:val="00BA2A07"/>
    <w:rsid w:val="00BB10EB"/>
    <w:rsid w:val="00BB2063"/>
    <w:rsid w:val="00BB2238"/>
    <w:rsid w:val="00BB585F"/>
    <w:rsid w:val="00BB6822"/>
    <w:rsid w:val="00BB6830"/>
    <w:rsid w:val="00BC11F4"/>
    <w:rsid w:val="00BC15EF"/>
    <w:rsid w:val="00BC19E1"/>
    <w:rsid w:val="00BC1C6A"/>
    <w:rsid w:val="00BC515F"/>
    <w:rsid w:val="00BC5F38"/>
    <w:rsid w:val="00BD0337"/>
    <w:rsid w:val="00BD25A7"/>
    <w:rsid w:val="00BD4AD6"/>
    <w:rsid w:val="00BD6239"/>
    <w:rsid w:val="00BD74C0"/>
    <w:rsid w:val="00BE171D"/>
    <w:rsid w:val="00BE200B"/>
    <w:rsid w:val="00BF0D62"/>
    <w:rsid w:val="00BF43D7"/>
    <w:rsid w:val="00BF4ED5"/>
    <w:rsid w:val="00BF50AF"/>
    <w:rsid w:val="00C114A3"/>
    <w:rsid w:val="00C148F3"/>
    <w:rsid w:val="00C16D5E"/>
    <w:rsid w:val="00C17809"/>
    <w:rsid w:val="00C24276"/>
    <w:rsid w:val="00C2484C"/>
    <w:rsid w:val="00C257FB"/>
    <w:rsid w:val="00C26E20"/>
    <w:rsid w:val="00C30F82"/>
    <w:rsid w:val="00C33284"/>
    <w:rsid w:val="00C34773"/>
    <w:rsid w:val="00C34FC1"/>
    <w:rsid w:val="00C35DC5"/>
    <w:rsid w:val="00C37306"/>
    <w:rsid w:val="00C37C68"/>
    <w:rsid w:val="00C40E44"/>
    <w:rsid w:val="00C41CDA"/>
    <w:rsid w:val="00C44495"/>
    <w:rsid w:val="00C44754"/>
    <w:rsid w:val="00C4503D"/>
    <w:rsid w:val="00C5369E"/>
    <w:rsid w:val="00C537E0"/>
    <w:rsid w:val="00C53E4B"/>
    <w:rsid w:val="00C54F7F"/>
    <w:rsid w:val="00C60A75"/>
    <w:rsid w:val="00C71457"/>
    <w:rsid w:val="00C74674"/>
    <w:rsid w:val="00C803DE"/>
    <w:rsid w:val="00C825AD"/>
    <w:rsid w:val="00C8567A"/>
    <w:rsid w:val="00C8676F"/>
    <w:rsid w:val="00C87B14"/>
    <w:rsid w:val="00C90C16"/>
    <w:rsid w:val="00C939A1"/>
    <w:rsid w:val="00C94D6D"/>
    <w:rsid w:val="00C95DDB"/>
    <w:rsid w:val="00C970D3"/>
    <w:rsid w:val="00CA0514"/>
    <w:rsid w:val="00CA1F7C"/>
    <w:rsid w:val="00CA3D12"/>
    <w:rsid w:val="00CA512A"/>
    <w:rsid w:val="00CA5A4C"/>
    <w:rsid w:val="00CA5F85"/>
    <w:rsid w:val="00CA6EB8"/>
    <w:rsid w:val="00CB238A"/>
    <w:rsid w:val="00CB34DF"/>
    <w:rsid w:val="00CB7BA1"/>
    <w:rsid w:val="00CB7C7B"/>
    <w:rsid w:val="00CC0262"/>
    <w:rsid w:val="00CC0EAD"/>
    <w:rsid w:val="00CC24DF"/>
    <w:rsid w:val="00CC28F8"/>
    <w:rsid w:val="00CD3BE3"/>
    <w:rsid w:val="00CD506D"/>
    <w:rsid w:val="00CD545D"/>
    <w:rsid w:val="00CD5548"/>
    <w:rsid w:val="00CD7BB0"/>
    <w:rsid w:val="00CE1612"/>
    <w:rsid w:val="00CE1C5C"/>
    <w:rsid w:val="00CE29CE"/>
    <w:rsid w:val="00CE2CD5"/>
    <w:rsid w:val="00CF03B1"/>
    <w:rsid w:val="00CF451F"/>
    <w:rsid w:val="00CF47CF"/>
    <w:rsid w:val="00D00D05"/>
    <w:rsid w:val="00D00D94"/>
    <w:rsid w:val="00D04104"/>
    <w:rsid w:val="00D11C79"/>
    <w:rsid w:val="00D145CA"/>
    <w:rsid w:val="00D146E9"/>
    <w:rsid w:val="00D166B3"/>
    <w:rsid w:val="00D21E65"/>
    <w:rsid w:val="00D220D9"/>
    <w:rsid w:val="00D24327"/>
    <w:rsid w:val="00D25060"/>
    <w:rsid w:val="00D25BEC"/>
    <w:rsid w:val="00D27A6D"/>
    <w:rsid w:val="00D31FB2"/>
    <w:rsid w:val="00D33A6A"/>
    <w:rsid w:val="00D42B9C"/>
    <w:rsid w:val="00D43AD5"/>
    <w:rsid w:val="00D43F08"/>
    <w:rsid w:val="00D50840"/>
    <w:rsid w:val="00D526BD"/>
    <w:rsid w:val="00D53251"/>
    <w:rsid w:val="00D53708"/>
    <w:rsid w:val="00D567D2"/>
    <w:rsid w:val="00D56BA0"/>
    <w:rsid w:val="00D60F14"/>
    <w:rsid w:val="00D62868"/>
    <w:rsid w:val="00D64816"/>
    <w:rsid w:val="00D65A75"/>
    <w:rsid w:val="00D725AA"/>
    <w:rsid w:val="00D74652"/>
    <w:rsid w:val="00D75E62"/>
    <w:rsid w:val="00D76E91"/>
    <w:rsid w:val="00D82B8A"/>
    <w:rsid w:val="00D8622D"/>
    <w:rsid w:val="00D92B10"/>
    <w:rsid w:val="00D937BA"/>
    <w:rsid w:val="00DA1D81"/>
    <w:rsid w:val="00DA2FBA"/>
    <w:rsid w:val="00DB2C04"/>
    <w:rsid w:val="00DB3C27"/>
    <w:rsid w:val="00DB40AA"/>
    <w:rsid w:val="00DB565B"/>
    <w:rsid w:val="00DC11BD"/>
    <w:rsid w:val="00DC1D9C"/>
    <w:rsid w:val="00DD1039"/>
    <w:rsid w:val="00DD3921"/>
    <w:rsid w:val="00DF151D"/>
    <w:rsid w:val="00DF2DFC"/>
    <w:rsid w:val="00DF4471"/>
    <w:rsid w:val="00DF799B"/>
    <w:rsid w:val="00E0000F"/>
    <w:rsid w:val="00E004B8"/>
    <w:rsid w:val="00E03B38"/>
    <w:rsid w:val="00E0455E"/>
    <w:rsid w:val="00E10F61"/>
    <w:rsid w:val="00E12649"/>
    <w:rsid w:val="00E12C00"/>
    <w:rsid w:val="00E14134"/>
    <w:rsid w:val="00E148DF"/>
    <w:rsid w:val="00E206C6"/>
    <w:rsid w:val="00E23DB4"/>
    <w:rsid w:val="00E26497"/>
    <w:rsid w:val="00E26C61"/>
    <w:rsid w:val="00E26F3D"/>
    <w:rsid w:val="00E27CF5"/>
    <w:rsid w:val="00E30FF4"/>
    <w:rsid w:val="00E35193"/>
    <w:rsid w:val="00E366D6"/>
    <w:rsid w:val="00E368F0"/>
    <w:rsid w:val="00E4184E"/>
    <w:rsid w:val="00E4199D"/>
    <w:rsid w:val="00E45A65"/>
    <w:rsid w:val="00E46F69"/>
    <w:rsid w:val="00E471CB"/>
    <w:rsid w:val="00E4721D"/>
    <w:rsid w:val="00E47495"/>
    <w:rsid w:val="00E542B3"/>
    <w:rsid w:val="00E555CA"/>
    <w:rsid w:val="00E566E3"/>
    <w:rsid w:val="00E574DF"/>
    <w:rsid w:val="00E60725"/>
    <w:rsid w:val="00E63A49"/>
    <w:rsid w:val="00E65C9D"/>
    <w:rsid w:val="00E65DD1"/>
    <w:rsid w:val="00E678EE"/>
    <w:rsid w:val="00E700AF"/>
    <w:rsid w:val="00E70BC9"/>
    <w:rsid w:val="00E7319B"/>
    <w:rsid w:val="00E734E0"/>
    <w:rsid w:val="00E75114"/>
    <w:rsid w:val="00E75BFD"/>
    <w:rsid w:val="00E75C21"/>
    <w:rsid w:val="00E80551"/>
    <w:rsid w:val="00E80CFB"/>
    <w:rsid w:val="00E87119"/>
    <w:rsid w:val="00E87966"/>
    <w:rsid w:val="00E9099E"/>
    <w:rsid w:val="00E96E7F"/>
    <w:rsid w:val="00E972D9"/>
    <w:rsid w:val="00EA0A60"/>
    <w:rsid w:val="00EA328A"/>
    <w:rsid w:val="00EA3D2A"/>
    <w:rsid w:val="00EA403D"/>
    <w:rsid w:val="00EA406A"/>
    <w:rsid w:val="00EA454F"/>
    <w:rsid w:val="00EA4A95"/>
    <w:rsid w:val="00EB0ECD"/>
    <w:rsid w:val="00EB2EE8"/>
    <w:rsid w:val="00EB62D5"/>
    <w:rsid w:val="00EC2C55"/>
    <w:rsid w:val="00EC2FD7"/>
    <w:rsid w:val="00EC54C6"/>
    <w:rsid w:val="00ED1CC3"/>
    <w:rsid w:val="00ED3504"/>
    <w:rsid w:val="00ED3A9A"/>
    <w:rsid w:val="00ED6217"/>
    <w:rsid w:val="00EE032F"/>
    <w:rsid w:val="00EE42EA"/>
    <w:rsid w:val="00EE7B76"/>
    <w:rsid w:val="00EE7C75"/>
    <w:rsid w:val="00EF0F93"/>
    <w:rsid w:val="00EF19A4"/>
    <w:rsid w:val="00EF28BA"/>
    <w:rsid w:val="00EF4BD3"/>
    <w:rsid w:val="00EF771F"/>
    <w:rsid w:val="00F00E71"/>
    <w:rsid w:val="00F01408"/>
    <w:rsid w:val="00F02E82"/>
    <w:rsid w:val="00F04557"/>
    <w:rsid w:val="00F07184"/>
    <w:rsid w:val="00F13B7E"/>
    <w:rsid w:val="00F1496E"/>
    <w:rsid w:val="00F173E6"/>
    <w:rsid w:val="00F2038C"/>
    <w:rsid w:val="00F204F8"/>
    <w:rsid w:val="00F2473F"/>
    <w:rsid w:val="00F25B64"/>
    <w:rsid w:val="00F31BB3"/>
    <w:rsid w:val="00F320A1"/>
    <w:rsid w:val="00F32668"/>
    <w:rsid w:val="00F3285D"/>
    <w:rsid w:val="00F340B3"/>
    <w:rsid w:val="00F34CF2"/>
    <w:rsid w:val="00F40920"/>
    <w:rsid w:val="00F41D88"/>
    <w:rsid w:val="00F42B5B"/>
    <w:rsid w:val="00F446BF"/>
    <w:rsid w:val="00F4797E"/>
    <w:rsid w:val="00F5211D"/>
    <w:rsid w:val="00F5267C"/>
    <w:rsid w:val="00F52940"/>
    <w:rsid w:val="00F5356D"/>
    <w:rsid w:val="00F56BB2"/>
    <w:rsid w:val="00F5712A"/>
    <w:rsid w:val="00F574D2"/>
    <w:rsid w:val="00F57F18"/>
    <w:rsid w:val="00F60DF2"/>
    <w:rsid w:val="00F6366D"/>
    <w:rsid w:val="00F6382D"/>
    <w:rsid w:val="00F63D86"/>
    <w:rsid w:val="00F647D7"/>
    <w:rsid w:val="00F651B8"/>
    <w:rsid w:val="00F71707"/>
    <w:rsid w:val="00F71792"/>
    <w:rsid w:val="00F71BE9"/>
    <w:rsid w:val="00F82888"/>
    <w:rsid w:val="00F841D0"/>
    <w:rsid w:val="00F84CB9"/>
    <w:rsid w:val="00F94DD5"/>
    <w:rsid w:val="00F95542"/>
    <w:rsid w:val="00F96273"/>
    <w:rsid w:val="00FA3797"/>
    <w:rsid w:val="00FA5921"/>
    <w:rsid w:val="00FA6051"/>
    <w:rsid w:val="00FB0728"/>
    <w:rsid w:val="00FB0CE4"/>
    <w:rsid w:val="00FB540E"/>
    <w:rsid w:val="00FB661D"/>
    <w:rsid w:val="00FB70E4"/>
    <w:rsid w:val="00FC2D63"/>
    <w:rsid w:val="00FD0FED"/>
    <w:rsid w:val="00FD2A39"/>
    <w:rsid w:val="00FD339E"/>
    <w:rsid w:val="00FD3EC7"/>
    <w:rsid w:val="00FE0FEF"/>
    <w:rsid w:val="00FE2399"/>
    <w:rsid w:val="00FE379B"/>
    <w:rsid w:val="00FE4D55"/>
    <w:rsid w:val="00FE7EF6"/>
    <w:rsid w:val="00FF2359"/>
    <w:rsid w:val="00FF27D2"/>
    <w:rsid w:val="00FF54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633739F"/>
  <w15:docId w15:val="{46919A28-AE41-4517-BDF2-9E5F81458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516C16"/>
    <w:rPr>
      <w:sz w:val="24"/>
      <w:szCs w:val="24"/>
      <w:lang w:eastAsia="ar-SA"/>
    </w:rPr>
  </w:style>
  <w:style w:type="paragraph" w:styleId="1">
    <w:name w:val="heading 1"/>
    <w:basedOn w:val="a0"/>
    <w:next w:val="a0"/>
    <w:qFormat/>
    <w:rsid w:val="00516C16"/>
    <w:pPr>
      <w:keepNext/>
      <w:pageBreakBefore/>
      <w:widowControl w:val="0"/>
      <w:tabs>
        <w:tab w:val="num" w:pos="432"/>
      </w:tabs>
      <w:autoSpaceDE w:val="0"/>
      <w:spacing w:after="60"/>
      <w:ind w:left="360"/>
      <w:outlineLvl w:val="0"/>
    </w:pPr>
    <w:rPr>
      <w:rFonts w:ascii="Arial" w:hAnsi="Arial" w:cs="Arial"/>
      <w:b/>
      <w:bCs/>
      <w:kern w:val="1"/>
      <w:sz w:val="32"/>
      <w:szCs w:val="32"/>
    </w:rPr>
  </w:style>
  <w:style w:type="paragraph" w:styleId="2">
    <w:name w:val="heading 2"/>
    <w:basedOn w:val="a0"/>
    <w:next w:val="a0"/>
    <w:qFormat/>
    <w:rsid w:val="00516C16"/>
    <w:pPr>
      <w:keepNext/>
      <w:tabs>
        <w:tab w:val="num" w:pos="576"/>
      </w:tabs>
      <w:spacing w:before="240" w:after="60"/>
      <w:ind w:left="576" w:hanging="576"/>
      <w:outlineLvl w:val="1"/>
    </w:pPr>
    <w:rPr>
      <w:rFonts w:ascii="Arial" w:hAnsi="Arial" w:cs="Arial"/>
      <w:b/>
      <w:bCs/>
      <w:i/>
      <w:iCs/>
      <w:sz w:val="28"/>
      <w:szCs w:val="28"/>
    </w:rPr>
  </w:style>
  <w:style w:type="paragraph" w:styleId="5">
    <w:name w:val="heading 5"/>
    <w:basedOn w:val="a0"/>
    <w:next w:val="a0"/>
    <w:qFormat/>
    <w:rsid w:val="00516C16"/>
    <w:pPr>
      <w:keepNext/>
      <w:widowControl w:val="0"/>
      <w:tabs>
        <w:tab w:val="num" w:pos="1008"/>
      </w:tabs>
      <w:autoSpaceDE w:val="0"/>
      <w:spacing w:before="360" w:after="60"/>
      <w:ind w:left="1008" w:hanging="1008"/>
      <w:outlineLvl w:val="4"/>
    </w:pPr>
    <w:rPr>
      <w:rFonts w:ascii="Arial" w:hAnsi="Arial"/>
      <w:b/>
      <w:bCs/>
      <w:iCs/>
      <w:sz w:val="26"/>
      <w:szCs w:val="26"/>
    </w:rPr>
  </w:style>
  <w:style w:type="paragraph" w:styleId="6">
    <w:name w:val="heading 6"/>
    <w:basedOn w:val="a0"/>
    <w:next w:val="a0"/>
    <w:qFormat/>
    <w:rsid w:val="0055394B"/>
    <w:pPr>
      <w:spacing w:before="240" w:after="60"/>
      <w:outlineLvl w:val="5"/>
    </w:pPr>
    <w:rPr>
      <w:b/>
      <w:bCs/>
      <w:sz w:val="22"/>
      <w:szCs w:val="22"/>
    </w:rPr>
  </w:style>
  <w:style w:type="paragraph" w:styleId="7">
    <w:name w:val="heading 7"/>
    <w:basedOn w:val="a0"/>
    <w:next w:val="a0"/>
    <w:qFormat/>
    <w:rsid w:val="00621810"/>
    <w:pPr>
      <w:spacing w:before="240" w:after="60"/>
      <w:outlineLvl w:val="6"/>
    </w:pPr>
  </w:style>
  <w:style w:type="paragraph" w:styleId="8">
    <w:name w:val="heading 8"/>
    <w:basedOn w:val="a0"/>
    <w:next w:val="a0"/>
    <w:qFormat/>
    <w:rsid w:val="00516C16"/>
    <w:pPr>
      <w:widowControl w:val="0"/>
      <w:tabs>
        <w:tab w:val="num" w:pos="1440"/>
      </w:tabs>
      <w:autoSpaceDE w:val="0"/>
      <w:spacing w:before="240" w:after="60"/>
      <w:ind w:left="1440" w:hanging="1440"/>
      <w:outlineLvl w:val="7"/>
    </w:pPr>
    <w:rPr>
      <w:b/>
      <w:iCs/>
      <w:sz w:val="2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3z0">
    <w:name w:val="WW8Num3z0"/>
    <w:rsid w:val="00516C16"/>
    <w:rPr>
      <w:rFonts w:ascii="Symbol" w:hAnsi="Symbol"/>
    </w:rPr>
  </w:style>
  <w:style w:type="character" w:customStyle="1" w:styleId="WW8Num4z0">
    <w:name w:val="WW8Num4z0"/>
    <w:rsid w:val="00516C16"/>
    <w:rPr>
      <w:rFonts w:ascii="Symbol" w:hAnsi="Symbol"/>
    </w:rPr>
  </w:style>
  <w:style w:type="character" w:customStyle="1" w:styleId="WW8Num5z0">
    <w:name w:val="WW8Num5z0"/>
    <w:rsid w:val="00516C16"/>
    <w:rPr>
      <w:rFonts w:ascii="Symbol" w:hAnsi="Symbol"/>
    </w:rPr>
  </w:style>
  <w:style w:type="character" w:customStyle="1" w:styleId="WW8Num6z0">
    <w:name w:val="WW8Num6z0"/>
    <w:rsid w:val="00516C16"/>
    <w:rPr>
      <w:rFonts w:ascii="Symbol" w:hAnsi="Symbol"/>
    </w:rPr>
  </w:style>
  <w:style w:type="character" w:customStyle="1" w:styleId="WW8Num7z0">
    <w:name w:val="WW8Num7z0"/>
    <w:rsid w:val="00516C16"/>
    <w:rPr>
      <w:rFonts w:ascii="Symbol" w:hAnsi="Symbol"/>
    </w:rPr>
  </w:style>
  <w:style w:type="character" w:customStyle="1" w:styleId="WW8Num8z0">
    <w:name w:val="WW8Num8z0"/>
    <w:rsid w:val="00516C16"/>
    <w:rPr>
      <w:rFonts w:ascii="Symbol" w:hAnsi="Symbol"/>
    </w:rPr>
  </w:style>
  <w:style w:type="character" w:customStyle="1" w:styleId="WW8Num9z0">
    <w:name w:val="WW8Num9z0"/>
    <w:rsid w:val="00516C16"/>
    <w:rPr>
      <w:rFonts w:ascii="Symbol" w:hAnsi="Symbol"/>
    </w:rPr>
  </w:style>
  <w:style w:type="character" w:customStyle="1" w:styleId="WW8Num10z0">
    <w:name w:val="WW8Num10z0"/>
    <w:rsid w:val="00516C16"/>
    <w:rPr>
      <w:rFonts w:ascii="Symbol" w:hAnsi="Symbol"/>
    </w:rPr>
  </w:style>
  <w:style w:type="character" w:customStyle="1" w:styleId="WW8Num11z0">
    <w:name w:val="WW8Num11z0"/>
    <w:rsid w:val="00516C16"/>
    <w:rPr>
      <w:rFonts w:ascii="Courier New" w:hAnsi="Courier New" w:cs="Times New Roman"/>
    </w:rPr>
  </w:style>
  <w:style w:type="character" w:customStyle="1" w:styleId="WW8Num12z0">
    <w:name w:val="WW8Num12z0"/>
    <w:rsid w:val="00516C16"/>
    <w:rPr>
      <w:rFonts w:ascii="Symbol" w:hAnsi="Symbol"/>
    </w:rPr>
  </w:style>
  <w:style w:type="character" w:customStyle="1" w:styleId="WW8Num13z0">
    <w:name w:val="WW8Num13z0"/>
    <w:rsid w:val="00516C16"/>
    <w:rPr>
      <w:rFonts w:ascii="Symbol" w:hAnsi="Symbol"/>
    </w:rPr>
  </w:style>
  <w:style w:type="character" w:customStyle="1" w:styleId="WW8Num14z0">
    <w:name w:val="WW8Num14z0"/>
    <w:rsid w:val="00516C16"/>
    <w:rPr>
      <w:rFonts w:ascii="Symbol" w:hAnsi="Symbol"/>
    </w:rPr>
  </w:style>
  <w:style w:type="character" w:customStyle="1" w:styleId="WW8Num15z0">
    <w:name w:val="WW8Num15z0"/>
    <w:rsid w:val="00516C16"/>
    <w:rPr>
      <w:rFonts w:ascii="Symbol" w:hAnsi="Symbol"/>
    </w:rPr>
  </w:style>
  <w:style w:type="character" w:customStyle="1" w:styleId="WW8Num17z0">
    <w:name w:val="WW8Num17z0"/>
    <w:rsid w:val="00516C16"/>
    <w:rPr>
      <w:rFonts w:ascii="Symbol" w:hAnsi="Symbol" w:cs="Times New Roman"/>
    </w:rPr>
  </w:style>
  <w:style w:type="character" w:customStyle="1" w:styleId="WW8Num18z0">
    <w:name w:val="WW8Num18z0"/>
    <w:rsid w:val="00516C16"/>
    <w:rPr>
      <w:rFonts w:ascii="Symbol" w:hAnsi="Symbol" w:cs="Times New Roman"/>
    </w:rPr>
  </w:style>
  <w:style w:type="character" w:customStyle="1" w:styleId="WW8Num19z0">
    <w:name w:val="WW8Num19z0"/>
    <w:rsid w:val="00516C16"/>
    <w:rPr>
      <w:b/>
    </w:rPr>
  </w:style>
  <w:style w:type="character" w:customStyle="1" w:styleId="WW8Num19z1">
    <w:name w:val="WW8Num19z1"/>
    <w:rsid w:val="00516C16"/>
    <w:rPr>
      <w:rFonts w:ascii="OpenSymbol" w:hAnsi="OpenSymbol" w:cs="Courier New"/>
    </w:rPr>
  </w:style>
  <w:style w:type="character" w:customStyle="1" w:styleId="WW8Num20z0">
    <w:name w:val="WW8Num20z0"/>
    <w:rsid w:val="00516C16"/>
    <w:rPr>
      <w:rFonts w:ascii="Courier New" w:hAnsi="Courier New" w:cs="Times New Roman"/>
    </w:rPr>
  </w:style>
  <w:style w:type="character" w:customStyle="1" w:styleId="WW8Num22z0">
    <w:name w:val="WW8Num22z0"/>
    <w:rsid w:val="00516C16"/>
    <w:rPr>
      <w:rFonts w:ascii="Symbol" w:hAnsi="Symbol"/>
    </w:rPr>
  </w:style>
  <w:style w:type="character" w:customStyle="1" w:styleId="WW8Num24z0">
    <w:name w:val="WW8Num24z0"/>
    <w:rsid w:val="00516C16"/>
    <w:rPr>
      <w:rFonts w:ascii="Symbol" w:hAnsi="Symbol"/>
    </w:rPr>
  </w:style>
  <w:style w:type="character" w:customStyle="1" w:styleId="WW8Num25z0">
    <w:name w:val="WW8Num25z0"/>
    <w:rsid w:val="00516C16"/>
    <w:rPr>
      <w:rFonts w:ascii="Courier New" w:hAnsi="Courier New" w:cs="Times New Roman"/>
    </w:rPr>
  </w:style>
  <w:style w:type="character" w:customStyle="1" w:styleId="WW8Num25z1">
    <w:name w:val="WW8Num25z1"/>
    <w:rsid w:val="00516C16"/>
    <w:rPr>
      <w:rFonts w:ascii="Courier New" w:hAnsi="Courier New" w:cs="Courier New"/>
    </w:rPr>
  </w:style>
  <w:style w:type="character" w:customStyle="1" w:styleId="Absatz-Standardschriftart">
    <w:name w:val="Absatz-Standardschriftart"/>
    <w:rsid w:val="00516C16"/>
  </w:style>
  <w:style w:type="character" w:customStyle="1" w:styleId="20">
    <w:name w:val="Основной шрифт абзаца2"/>
    <w:rsid w:val="00516C16"/>
  </w:style>
  <w:style w:type="character" w:customStyle="1" w:styleId="WW-Absatz-Standardschriftart">
    <w:name w:val="WW-Absatz-Standardschriftart"/>
    <w:rsid w:val="00516C16"/>
  </w:style>
  <w:style w:type="character" w:customStyle="1" w:styleId="WW-Absatz-Standardschriftart1">
    <w:name w:val="WW-Absatz-Standardschriftart1"/>
    <w:rsid w:val="00516C16"/>
  </w:style>
  <w:style w:type="character" w:customStyle="1" w:styleId="WW-Absatz-Standardschriftart11">
    <w:name w:val="WW-Absatz-Standardschriftart11"/>
    <w:rsid w:val="00516C16"/>
  </w:style>
  <w:style w:type="character" w:customStyle="1" w:styleId="WW-Absatz-Standardschriftart111">
    <w:name w:val="WW-Absatz-Standardschriftart111"/>
    <w:rsid w:val="00516C16"/>
  </w:style>
  <w:style w:type="character" w:customStyle="1" w:styleId="WW-Absatz-Standardschriftart1111">
    <w:name w:val="WW-Absatz-Standardschriftart1111"/>
    <w:rsid w:val="00516C16"/>
  </w:style>
  <w:style w:type="character" w:customStyle="1" w:styleId="WW8Num26z0">
    <w:name w:val="WW8Num26z0"/>
    <w:rsid w:val="00516C16"/>
    <w:rPr>
      <w:rFonts w:ascii="Symbol" w:hAnsi="Symbol"/>
    </w:rPr>
  </w:style>
  <w:style w:type="character" w:customStyle="1" w:styleId="WW8Num26z1">
    <w:name w:val="WW8Num26z1"/>
    <w:rsid w:val="00516C16"/>
    <w:rPr>
      <w:rFonts w:ascii="Courier New" w:hAnsi="Courier New" w:cs="Courier New"/>
    </w:rPr>
  </w:style>
  <w:style w:type="character" w:customStyle="1" w:styleId="WW-Absatz-Standardschriftart11111">
    <w:name w:val="WW-Absatz-Standardschriftart11111"/>
    <w:rsid w:val="00516C16"/>
  </w:style>
  <w:style w:type="character" w:customStyle="1" w:styleId="WW-Absatz-Standardschriftart111111">
    <w:name w:val="WW-Absatz-Standardschriftart111111"/>
    <w:rsid w:val="00516C16"/>
  </w:style>
  <w:style w:type="character" w:customStyle="1" w:styleId="WW-Absatz-Standardschriftart1111111">
    <w:name w:val="WW-Absatz-Standardschriftart1111111"/>
    <w:rsid w:val="00516C16"/>
  </w:style>
  <w:style w:type="character" w:customStyle="1" w:styleId="WW8Num20z1">
    <w:name w:val="WW8Num20z1"/>
    <w:rsid w:val="00516C16"/>
    <w:rPr>
      <w:rFonts w:ascii="OpenSymbol" w:hAnsi="OpenSymbol" w:cs="Courier New"/>
    </w:rPr>
  </w:style>
  <w:style w:type="character" w:customStyle="1" w:styleId="WW8Num21z0">
    <w:name w:val="WW8Num21z0"/>
    <w:rsid w:val="00516C16"/>
    <w:rPr>
      <w:rFonts w:ascii="Symbol" w:hAnsi="Symbol"/>
    </w:rPr>
  </w:style>
  <w:style w:type="character" w:customStyle="1" w:styleId="WW8Num23z0">
    <w:name w:val="WW8Num23z0"/>
    <w:rsid w:val="00516C16"/>
    <w:rPr>
      <w:rFonts w:ascii="Symbol" w:hAnsi="Symbol" w:cs="OpenSymbol"/>
    </w:rPr>
  </w:style>
  <w:style w:type="character" w:customStyle="1" w:styleId="WW-Absatz-Standardschriftart11111111">
    <w:name w:val="WW-Absatz-Standardschriftart11111111"/>
    <w:rsid w:val="00516C16"/>
  </w:style>
  <w:style w:type="character" w:customStyle="1" w:styleId="WW8Num21z1">
    <w:name w:val="WW8Num21z1"/>
    <w:rsid w:val="00516C16"/>
    <w:rPr>
      <w:rFonts w:ascii="Courier New" w:hAnsi="Courier New" w:cs="Courier New"/>
    </w:rPr>
  </w:style>
  <w:style w:type="character" w:customStyle="1" w:styleId="WW-Absatz-Standardschriftart111111111">
    <w:name w:val="WW-Absatz-Standardschriftart111111111"/>
    <w:rsid w:val="00516C16"/>
  </w:style>
  <w:style w:type="character" w:customStyle="1" w:styleId="WW8Num27z0">
    <w:name w:val="WW8Num27z0"/>
    <w:rsid w:val="00516C16"/>
    <w:rPr>
      <w:rFonts w:ascii="Symbol" w:hAnsi="Symbol" w:cs="OpenSymbol"/>
    </w:rPr>
  </w:style>
  <w:style w:type="character" w:customStyle="1" w:styleId="WW-Absatz-Standardschriftart1111111111">
    <w:name w:val="WW-Absatz-Standardschriftart1111111111"/>
    <w:rsid w:val="00516C16"/>
  </w:style>
  <w:style w:type="character" w:customStyle="1" w:styleId="WW8Num16z0">
    <w:name w:val="WW8Num16z0"/>
    <w:rsid w:val="00516C16"/>
    <w:rPr>
      <w:rFonts w:ascii="Courier New" w:hAnsi="Courier New" w:cs="Times New Roman"/>
    </w:rPr>
  </w:style>
  <w:style w:type="character" w:customStyle="1" w:styleId="WW8Num23z1">
    <w:name w:val="WW8Num23z1"/>
    <w:rsid w:val="00516C16"/>
    <w:rPr>
      <w:rFonts w:ascii="OpenSymbol" w:hAnsi="OpenSymbol" w:cs="OpenSymbol"/>
    </w:rPr>
  </w:style>
  <w:style w:type="character" w:customStyle="1" w:styleId="WW-Absatz-Standardschriftart11111111111">
    <w:name w:val="WW-Absatz-Standardschriftart11111111111"/>
    <w:rsid w:val="00516C16"/>
  </w:style>
  <w:style w:type="character" w:customStyle="1" w:styleId="WW-Absatz-Standardschriftart111111111111">
    <w:name w:val="WW-Absatz-Standardschriftart111111111111"/>
    <w:rsid w:val="00516C16"/>
  </w:style>
  <w:style w:type="character" w:customStyle="1" w:styleId="WW-Absatz-Standardschriftart1111111111111">
    <w:name w:val="WW-Absatz-Standardschriftart1111111111111"/>
    <w:rsid w:val="00516C16"/>
  </w:style>
  <w:style w:type="character" w:customStyle="1" w:styleId="WW-Absatz-Standardschriftart11111111111111">
    <w:name w:val="WW-Absatz-Standardschriftart11111111111111"/>
    <w:rsid w:val="00516C16"/>
  </w:style>
  <w:style w:type="character" w:customStyle="1" w:styleId="WW-Absatz-Standardschriftart111111111111111">
    <w:name w:val="WW-Absatz-Standardschriftart111111111111111"/>
    <w:rsid w:val="00516C16"/>
  </w:style>
  <w:style w:type="character" w:customStyle="1" w:styleId="WW-Absatz-Standardschriftart1111111111111111">
    <w:name w:val="WW-Absatz-Standardschriftart1111111111111111"/>
    <w:rsid w:val="00516C16"/>
  </w:style>
  <w:style w:type="character" w:customStyle="1" w:styleId="WW-Absatz-Standardschriftart11111111111111111">
    <w:name w:val="WW-Absatz-Standardschriftart11111111111111111"/>
    <w:rsid w:val="00516C16"/>
  </w:style>
  <w:style w:type="character" w:customStyle="1" w:styleId="WW-Absatz-Standardschriftart111111111111111111">
    <w:name w:val="WW-Absatz-Standardschriftart111111111111111111"/>
    <w:rsid w:val="00516C16"/>
  </w:style>
  <w:style w:type="character" w:customStyle="1" w:styleId="WW8Num13z1">
    <w:name w:val="WW8Num13z1"/>
    <w:rsid w:val="00516C16"/>
    <w:rPr>
      <w:rFonts w:ascii="Courier New" w:hAnsi="Courier New" w:cs="Courier New"/>
    </w:rPr>
  </w:style>
  <w:style w:type="character" w:customStyle="1" w:styleId="WW8Num13z2">
    <w:name w:val="WW8Num13z2"/>
    <w:rsid w:val="00516C16"/>
    <w:rPr>
      <w:rFonts w:ascii="Wingdings" w:hAnsi="Wingdings"/>
    </w:rPr>
  </w:style>
  <w:style w:type="character" w:customStyle="1" w:styleId="WW8Num14z1">
    <w:name w:val="WW8Num14z1"/>
    <w:rsid w:val="00516C16"/>
    <w:rPr>
      <w:rFonts w:ascii="Courier New" w:hAnsi="Courier New" w:cs="Courier New"/>
    </w:rPr>
  </w:style>
  <w:style w:type="character" w:customStyle="1" w:styleId="WW8Num14z2">
    <w:name w:val="WW8Num14z2"/>
    <w:rsid w:val="00516C16"/>
    <w:rPr>
      <w:rFonts w:ascii="Wingdings" w:hAnsi="Wingdings"/>
    </w:rPr>
  </w:style>
  <w:style w:type="character" w:customStyle="1" w:styleId="WW8Num15z1">
    <w:name w:val="WW8Num15z1"/>
    <w:rsid w:val="00516C16"/>
    <w:rPr>
      <w:rFonts w:ascii="Courier New" w:hAnsi="Courier New" w:cs="Courier New"/>
    </w:rPr>
  </w:style>
  <w:style w:type="character" w:customStyle="1" w:styleId="WW8Num15z2">
    <w:name w:val="WW8Num15z2"/>
    <w:rsid w:val="00516C16"/>
    <w:rPr>
      <w:rFonts w:ascii="Wingdings" w:hAnsi="Wingdings"/>
    </w:rPr>
  </w:style>
  <w:style w:type="character" w:customStyle="1" w:styleId="WW8Num21z2">
    <w:name w:val="WW8Num21z2"/>
    <w:rsid w:val="00516C16"/>
    <w:rPr>
      <w:rFonts w:ascii="Wingdings" w:hAnsi="Wingdings"/>
    </w:rPr>
  </w:style>
  <w:style w:type="character" w:customStyle="1" w:styleId="WW8Num22z1">
    <w:name w:val="WW8Num22z1"/>
    <w:rsid w:val="00516C16"/>
    <w:rPr>
      <w:rFonts w:ascii="Courier New" w:hAnsi="Courier New" w:cs="Courier New"/>
    </w:rPr>
  </w:style>
  <w:style w:type="character" w:customStyle="1" w:styleId="WW8Num22z2">
    <w:name w:val="WW8Num22z2"/>
    <w:rsid w:val="00516C16"/>
    <w:rPr>
      <w:rFonts w:ascii="Wingdings" w:hAnsi="Wingdings"/>
    </w:rPr>
  </w:style>
  <w:style w:type="character" w:customStyle="1" w:styleId="WW8Num24z1">
    <w:name w:val="WW8Num24z1"/>
    <w:rsid w:val="00516C16"/>
    <w:rPr>
      <w:rFonts w:ascii="Courier New" w:hAnsi="Courier New" w:cs="Courier New"/>
    </w:rPr>
  </w:style>
  <w:style w:type="character" w:customStyle="1" w:styleId="WW8Num24z2">
    <w:name w:val="WW8Num24z2"/>
    <w:rsid w:val="00516C16"/>
    <w:rPr>
      <w:rFonts w:ascii="Wingdings" w:hAnsi="Wingdings"/>
    </w:rPr>
  </w:style>
  <w:style w:type="character" w:customStyle="1" w:styleId="WW8Num25z2">
    <w:name w:val="WW8Num25z2"/>
    <w:rsid w:val="00516C16"/>
    <w:rPr>
      <w:rFonts w:ascii="Wingdings" w:hAnsi="Wingdings"/>
    </w:rPr>
  </w:style>
  <w:style w:type="character" w:customStyle="1" w:styleId="WW8Num26z2">
    <w:name w:val="WW8Num26z2"/>
    <w:rsid w:val="00516C16"/>
    <w:rPr>
      <w:rFonts w:ascii="Wingdings" w:hAnsi="Wingdings"/>
    </w:rPr>
  </w:style>
  <w:style w:type="character" w:customStyle="1" w:styleId="WW8Num31z0">
    <w:name w:val="WW8Num31z0"/>
    <w:rsid w:val="00516C16"/>
    <w:rPr>
      <w:rFonts w:ascii="Symbol" w:hAnsi="Symbol"/>
    </w:rPr>
  </w:style>
  <w:style w:type="character" w:customStyle="1" w:styleId="WW8Num31z1">
    <w:name w:val="WW8Num31z1"/>
    <w:rsid w:val="00516C16"/>
    <w:rPr>
      <w:rFonts w:ascii="Courier New" w:hAnsi="Courier New" w:cs="Courier New"/>
    </w:rPr>
  </w:style>
  <w:style w:type="character" w:customStyle="1" w:styleId="WW8Num31z2">
    <w:name w:val="WW8Num31z2"/>
    <w:rsid w:val="00516C16"/>
    <w:rPr>
      <w:rFonts w:ascii="Wingdings" w:hAnsi="Wingdings"/>
    </w:rPr>
  </w:style>
  <w:style w:type="character" w:customStyle="1" w:styleId="WW8Num33z0">
    <w:name w:val="WW8Num33z0"/>
    <w:rsid w:val="00516C16"/>
    <w:rPr>
      <w:rFonts w:ascii="Symbol" w:hAnsi="Symbol"/>
    </w:rPr>
  </w:style>
  <w:style w:type="character" w:customStyle="1" w:styleId="WW8Num33z1">
    <w:name w:val="WW8Num33z1"/>
    <w:rsid w:val="00516C16"/>
    <w:rPr>
      <w:rFonts w:ascii="Wingdings" w:hAnsi="Wingdings"/>
    </w:rPr>
  </w:style>
  <w:style w:type="character" w:customStyle="1" w:styleId="WW8Num33z4">
    <w:name w:val="WW8Num33z4"/>
    <w:rsid w:val="00516C16"/>
    <w:rPr>
      <w:rFonts w:ascii="Courier New" w:hAnsi="Courier New" w:cs="Courier New"/>
    </w:rPr>
  </w:style>
  <w:style w:type="character" w:customStyle="1" w:styleId="WW8Num34z0">
    <w:name w:val="WW8Num34z0"/>
    <w:rsid w:val="00516C16"/>
    <w:rPr>
      <w:rFonts w:ascii="Symbol" w:hAnsi="Symbol"/>
    </w:rPr>
  </w:style>
  <w:style w:type="character" w:customStyle="1" w:styleId="WW8Num34z1">
    <w:name w:val="WW8Num34z1"/>
    <w:rsid w:val="00516C16"/>
    <w:rPr>
      <w:rFonts w:ascii="Courier New" w:hAnsi="Courier New" w:cs="Courier New"/>
    </w:rPr>
  </w:style>
  <w:style w:type="character" w:customStyle="1" w:styleId="WW8Num34z2">
    <w:name w:val="WW8Num34z2"/>
    <w:rsid w:val="00516C16"/>
    <w:rPr>
      <w:rFonts w:ascii="Wingdings" w:hAnsi="Wingdings"/>
    </w:rPr>
  </w:style>
  <w:style w:type="character" w:customStyle="1" w:styleId="WW8Num36z0">
    <w:name w:val="WW8Num36z0"/>
    <w:rsid w:val="00516C16"/>
    <w:rPr>
      <w:rFonts w:ascii="Courier New" w:hAnsi="Courier New" w:cs="Times New Roman"/>
    </w:rPr>
  </w:style>
  <w:style w:type="character" w:customStyle="1" w:styleId="WW8Num37z0">
    <w:name w:val="WW8Num37z0"/>
    <w:rsid w:val="00516C16"/>
    <w:rPr>
      <w:rFonts w:ascii="Symbol" w:hAnsi="Symbol"/>
    </w:rPr>
  </w:style>
  <w:style w:type="character" w:customStyle="1" w:styleId="WW8Num38z0">
    <w:name w:val="WW8Num38z0"/>
    <w:rsid w:val="00516C16"/>
    <w:rPr>
      <w:rFonts w:ascii="Courier New" w:hAnsi="Courier New" w:cs="Times New Roman"/>
    </w:rPr>
  </w:style>
  <w:style w:type="character" w:customStyle="1" w:styleId="WW8Num38z1">
    <w:name w:val="WW8Num38z1"/>
    <w:rsid w:val="00516C16"/>
    <w:rPr>
      <w:rFonts w:ascii="Courier New" w:hAnsi="Courier New" w:cs="Courier New"/>
    </w:rPr>
  </w:style>
  <w:style w:type="character" w:customStyle="1" w:styleId="WW8Num38z2">
    <w:name w:val="WW8Num38z2"/>
    <w:rsid w:val="00516C16"/>
    <w:rPr>
      <w:rFonts w:ascii="Wingdings" w:hAnsi="Wingdings"/>
    </w:rPr>
  </w:style>
  <w:style w:type="character" w:customStyle="1" w:styleId="WW8Num39z0">
    <w:name w:val="WW8Num39z0"/>
    <w:rsid w:val="00516C16"/>
    <w:rPr>
      <w:rFonts w:ascii="Symbol" w:hAnsi="Symbol"/>
    </w:rPr>
  </w:style>
  <w:style w:type="character" w:customStyle="1" w:styleId="WW8Num39z1">
    <w:name w:val="WW8Num39z1"/>
    <w:rsid w:val="00516C16"/>
    <w:rPr>
      <w:rFonts w:ascii="Courier New" w:hAnsi="Courier New" w:cs="Courier New"/>
    </w:rPr>
  </w:style>
  <w:style w:type="character" w:customStyle="1" w:styleId="WW8Num39z2">
    <w:name w:val="WW8Num39z2"/>
    <w:rsid w:val="00516C16"/>
    <w:rPr>
      <w:rFonts w:ascii="Wingdings" w:hAnsi="Wingdings"/>
    </w:rPr>
  </w:style>
  <w:style w:type="character" w:customStyle="1" w:styleId="WW8Num41z0">
    <w:name w:val="WW8Num41z0"/>
    <w:rsid w:val="00516C16"/>
    <w:rPr>
      <w:rFonts w:ascii="Symbol" w:eastAsia="Times New Roman" w:hAnsi="Symbol" w:cs="Times New Roman"/>
    </w:rPr>
  </w:style>
  <w:style w:type="character" w:customStyle="1" w:styleId="WW8Num41z1">
    <w:name w:val="WW8Num41z1"/>
    <w:rsid w:val="00516C16"/>
    <w:rPr>
      <w:rFonts w:ascii="Courier New" w:hAnsi="Courier New" w:cs="Courier New"/>
    </w:rPr>
  </w:style>
  <w:style w:type="character" w:customStyle="1" w:styleId="WW8Num41z2">
    <w:name w:val="WW8Num41z2"/>
    <w:rsid w:val="00516C16"/>
    <w:rPr>
      <w:rFonts w:ascii="Wingdings" w:hAnsi="Wingdings"/>
    </w:rPr>
  </w:style>
  <w:style w:type="character" w:customStyle="1" w:styleId="WW8Num41z3">
    <w:name w:val="WW8Num41z3"/>
    <w:rsid w:val="00516C16"/>
    <w:rPr>
      <w:rFonts w:ascii="Symbol" w:hAnsi="Symbol"/>
    </w:rPr>
  </w:style>
  <w:style w:type="character" w:customStyle="1" w:styleId="WW8Num42z0">
    <w:name w:val="WW8Num42z0"/>
    <w:rsid w:val="00516C16"/>
    <w:rPr>
      <w:rFonts w:ascii="Symbol" w:hAnsi="Symbol"/>
    </w:rPr>
  </w:style>
  <w:style w:type="character" w:customStyle="1" w:styleId="WW8Num42z1">
    <w:name w:val="WW8Num42z1"/>
    <w:rsid w:val="00516C16"/>
    <w:rPr>
      <w:rFonts w:ascii="Courier New" w:hAnsi="Courier New" w:cs="Courier New"/>
    </w:rPr>
  </w:style>
  <w:style w:type="character" w:customStyle="1" w:styleId="WW8Num42z2">
    <w:name w:val="WW8Num42z2"/>
    <w:rsid w:val="00516C16"/>
    <w:rPr>
      <w:rFonts w:ascii="Wingdings" w:hAnsi="Wingdings"/>
    </w:rPr>
  </w:style>
  <w:style w:type="character" w:customStyle="1" w:styleId="10">
    <w:name w:val="Основной шрифт абзаца1"/>
    <w:rsid w:val="00516C16"/>
  </w:style>
  <w:style w:type="character" w:styleId="a4">
    <w:name w:val="Hyperlink"/>
    <w:rsid w:val="00516C16"/>
    <w:rPr>
      <w:color w:val="0000FF"/>
      <w:u w:val="single"/>
    </w:rPr>
  </w:style>
  <w:style w:type="character" w:customStyle="1" w:styleId="21">
    <w:name w:val="Знак Знак2"/>
    <w:rsid w:val="00516C16"/>
    <w:rPr>
      <w:rFonts w:ascii="Arial" w:eastAsia="Times New Roman" w:hAnsi="Arial" w:cs="Arial"/>
      <w:sz w:val="24"/>
      <w:szCs w:val="16"/>
    </w:rPr>
  </w:style>
  <w:style w:type="character" w:customStyle="1" w:styleId="11">
    <w:name w:val="Знак Знак1"/>
    <w:rsid w:val="00516C16"/>
    <w:rPr>
      <w:rFonts w:ascii="Tahoma" w:eastAsia="Times New Roman" w:hAnsi="Tahoma" w:cs="Tahoma"/>
      <w:sz w:val="16"/>
      <w:szCs w:val="16"/>
    </w:rPr>
  </w:style>
  <w:style w:type="character" w:customStyle="1" w:styleId="60">
    <w:name w:val="Знак Знак6"/>
    <w:rsid w:val="00516C16"/>
    <w:rPr>
      <w:rFonts w:ascii="Arial" w:eastAsia="Times New Roman" w:hAnsi="Arial" w:cs="Arial"/>
      <w:b/>
      <w:bCs/>
      <w:kern w:val="1"/>
      <w:sz w:val="32"/>
      <w:szCs w:val="32"/>
    </w:rPr>
  </w:style>
  <w:style w:type="character" w:customStyle="1" w:styleId="50">
    <w:name w:val="Знак Знак5"/>
    <w:rsid w:val="00516C16"/>
    <w:rPr>
      <w:rFonts w:ascii="Arial" w:eastAsia="Times New Roman" w:hAnsi="Arial" w:cs="Arial"/>
      <w:b/>
      <w:bCs/>
      <w:i/>
      <w:iCs/>
      <w:sz w:val="28"/>
      <w:szCs w:val="28"/>
    </w:rPr>
  </w:style>
  <w:style w:type="character" w:customStyle="1" w:styleId="4">
    <w:name w:val="Знак Знак4"/>
    <w:rsid w:val="00516C16"/>
    <w:rPr>
      <w:rFonts w:ascii="Arial" w:eastAsia="Times New Roman" w:hAnsi="Arial" w:cs="Times New Roman"/>
      <w:b/>
      <w:bCs/>
      <w:iCs/>
      <w:sz w:val="26"/>
      <w:szCs w:val="26"/>
    </w:rPr>
  </w:style>
  <w:style w:type="character" w:customStyle="1" w:styleId="3">
    <w:name w:val="Знак Знак3"/>
    <w:rsid w:val="00516C16"/>
    <w:rPr>
      <w:rFonts w:ascii="Times New Roman" w:eastAsia="Times New Roman" w:hAnsi="Times New Roman" w:cs="Times New Roman"/>
      <w:b/>
      <w:iCs/>
      <w:sz w:val="26"/>
      <w:szCs w:val="20"/>
    </w:rPr>
  </w:style>
  <w:style w:type="character" w:customStyle="1" w:styleId="a5">
    <w:name w:val="Знак Знак"/>
    <w:rsid w:val="00516C16"/>
    <w:rPr>
      <w:rFonts w:ascii="Times New Roman" w:eastAsia="Times New Roman" w:hAnsi="Times New Roman" w:cs="Times New Roman"/>
      <w:sz w:val="20"/>
      <w:szCs w:val="20"/>
    </w:rPr>
  </w:style>
  <w:style w:type="character" w:customStyle="1" w:styleId="Normal">
    <w:name w:val="Normal Знак"/>
    <w:rsid w:val="00516C16"/>
    <w:rPr>
      <w:sz w:val="22"/>
      <w:szCs w:val="22"/>
      <w:lang w:val="ru-RU" w:eastAsia="ar-SA" w:bidi="ar-SA"/>
    </w:rPr>
  </w:style>
  <w:style w:type="character" w:customStyle="1" w:styleId="Normal10-022">
    <w:name w:val="Стиль Normal + 10 пт полужирный По центру Слева:  -02 см Справ...2 Знак"/>
    <w:rsid w:val="00516C16"/>
    <w:rPr>
      <w:b/>
      <w:bCs/>
    </w:rPr>
  </w:style>
  <w:style w:type="character" w:customStyle="1" w:styleId="a6">
    <w:name w:val="Символ сноски"/>
    <w:rsid w:val="00516C16"/>
    <w:rPr>
      <w:vertAlign w:val="superscript"/>
    </w:rPr>
  </w:style>
  <w:style w:type="character" w:customStyle="1" w:styleId="S">
    <w:name w:val="S_Обычный Знак"/>
    <w:rsid w:val="00516C16"/>
    <w:rPr>
      <w:sz w:val="24"/>
      <w:szCs w:val="24"/>
      <w:lang w:val="ru-RU" w:eastAsia="ar-SA" w:bidi="ar-SA"/>
    </w:rPr>
  </w:style>
  <w:style w:type="character" w:styleId="a7">
    <w:name w:val="page number"/>
    <w:basedOn w:val="10"/>
    <w:rsid w:val="00516C16"/>
  </w:style>
  <w:style w:type="character" w:customStyle="1" w:styleId="a8">
    <w:name w:val="Маркеры списка"/>
    <w:rsid w:val="00516C16"/>
    <w:rPr>
      <w:rFonts w:ascii="OpenSymbol" w:eastAsia="OpenSymbol" w:hAnsi="OpenSymbol" w:cs="OpenSymbol"/>
    </w:rPr>
  </w:style>
  <w:style w:type="character" w:customStyle="1" w:styleId="a9">
    <w:name w:val="Символ нумерации"/>
    <w:rsid w:val="00516C16"/>
  </w:style>
  <w:style w:type="character" w:customStyle="1" w:styleId="WW8Dropcap0">
    <w:name w:val="WW8Dropcap0"/>
    <w:rsid w:val="00516C16"/>
  </w:style>
  <w:style w:type="character" w:customStyle="1" w:styleId="WW8Dropcap1">
    <w:name w:val="WW8Dropcap1"/>
    <w:rsid w:val="00516C16"/>
  </w:style>
  <w:style w:type="character" w:customStyle="1" w:styleId="WW8Dropcap2">
    <w:name w:val="WW8Dropcap2"/>
    <w:rsid w:val="00516C16"/>
  </w:style>
  <w:style w:type="character" w:customStyle="1" w:styleId="WW8Dropcap3">
    <w:name w:val="WW8Dropcap3"/>
    <w:rsid w:val="00516C16"/>
  </w:style>
  <w:style w:type="character" w:customStyle="1" w:styleId="WW8Dropcap4">
    <w:name w:val="WW8Dropcap4"/>
    <w:rsid w:val="00516C16"/>
  </w:style>
  <w:style w:type="character" w:customStyle="1" w:styleId="WW8Dropcap5">
    <w:name w:val="WW8Dropcap5"/>
    <w:rsid w:val="00516C16"/>
  </w:style>
  <w:style w:type="character" w:customStyle="1" w:styleId="WW-WW8Dropcap0">
    <w:name w:val="WW-WW8Dropcap0"/>
    <w:rsid w:val="00516C16"/>
  </w:style>
  <w:style w:type="character" w:customStyle="1" w:styleId="WW-WW8Dropcap1">
    <w:name w:val="WW-WW8Dropcap1"/>
    <w:rsid w:val="00516C16"/>
  </w:style>
  <w:style w:type="character" w:customStyle="1" w:styleId="WW-WW8Dropcap2">
    <w:name w:val="WW-WW8Dropcap2"/>
    <w:rsid w:val="00516C16"/>
  </w:style>
  <w:style w:type="character" w:customStyle="1" w:styleId="WW-WW8Dropcap01">
    <w:name w:val="WW-WW8Dropcap01"/>
    <w:rsid w:val="00516C16"/>
  </w:style>
  <w:style w:type="character" w:customStyle="1" w:styleId="WW-WW8Dropcap11">
    <w:name w:val="WW-WW8Dropcap11"/>
    <w:rsid w:val="00516C16"/>
  </w:style>
  <w:style w:type="character" w:customStyle="1" w:styleId="WW-WW8Dropcap21">
    <w:name w:val="WW-WW8Dropcap21"/>
    <w:rsid w:val="00516C16"/>
  </w:style>
  <w:style w:type="character" w:customStyle="1" w:styleId="WW-WW8Dropcap012">
    <w:name w:val="WW-WW8Dropcap012"/>
    <w:rsid w:val="00516C16"/>
  </w:style>
  <w:style w:type="character" w:customStyle="1" w:styleId="WW-WW8Dropcap0123">
    <w:name w:val="WW-WW8Dropcap0123"/>
    <w:rsid w:val="00516C16"/>
  </w:style>
  <w:style w:type="character" w:customStyle="1" w:styleId="WW-WW8Dropcap01234">
    <w:name w:val="WW-WW8Dropcap01234"/>
    <w:rsid w:val="00516C16"/>
  </w:style>
  <w:style w:type="character" w:customStyle="1" w:styleId="WW-WW8Dropcap012345">
    <w:name w:val="WW-WW8Dropcap012345"/>
    <w:rsid w:val="00516C16"/>
  </w:style>
  <w:style w:type="character" w:customStyle="1" w:styleId="WW-WW8Dropcap0123456">
    <w:name w:val="WW-WW8Dropcap0123456"/>
    <w:rsid w:val="00516C16"/>
  </w:style>
  <w:style w:type="character" w:customStyle="1" w:styleId="WW-WW8Dropcap01234567">
    <w:name w:val="WW-WW8Dropcap01234567"/>
    <w:rsid w:val="00516C16"/>
  </w:style>
  <w:style w:type="character" w:customStyle="1" w:styleId="WW-WW8Dropcap012345678">
    <w:name w:val="WW-WW8Dropcap012345678"/>
    <w:rsid w:val="00516C16"/>
  </w:style>
  <w:style w:type="character" w:customStyle="1" w:styleId="WW-WW8Dropcap0123456789">
    <w:name w:val="WW-WW8Dropcap0123456789"/>
    <w:rsid w:val="00516C16"/>
  </w:style>
  <w:style w:type="character" w:customStyle="1" w:styleId="WW-WW8Dropcap012345678910">
    <w:name w:val="WW-WW8Dropcap012345678910"/>
    <w:rsid w:val="00516C16"/>
  </w:style>
  <w:style w:type="character" w:customStyle="1" w:styleId="WW-WW8Dropcap01234567891011">
    <w:name w:val="WW-WW8Dropcap01234567891011"/>
    <w:rsid w:val="00516C16"/>
  </w:style>
  <w:style w:type="character" w:customStyle="1" w:styleId="WW-WW8Dropcap0123456789101112">
    <w:name w:val="WW-WW8Dropcap0123456789101112"/>
    <w:rsid w:val="00516C16"/>
  </w:style>
  <w:style w:type="character" w:customStyle="1" w:styleId="WW-WW8Dropcap012345678910111213">
    <w:name w:val="WW-WW8Dropcap012345678910111213"/>
    <w:rsid w:val="00516C16"/>
  </w:style>
  <w:style w:type="character" w:customStyle="1" w:styleId="WW8Dropcap01">
    <w:name w:val="WW8Dropcap01"/>
    <w:rsid w:val="00516C16"/>
  </w:style>
  <w:style w:type="paragraph" w:customStyle="1" w:styleId="12">
    <w:name w:val="Заголовок1"/>
    <w:basedOn w:val="a0"/>
    <w:next w:val="aa"/>
    <w:rsid w:val="00516C16"/>
    <w:pPr>
      <w:keepNext/>
      <w:spacing w:before="240" w:after="120"/>
    </w:pPr>
    <w:rPr>
      <w:rFonts w:ascii="Arial" w:eastAsia="Lucida Sans Unicode" w:hAnsi="Arial" w:cs="Tahoma"/>
      <w:sz w:val="28"/>
      <w:szCs w:val="28"/>
    </w:rPr>
  </w:style>
  <w:style w:type="paragraph" w:styleId="aa">
    <w:name w:val="Body Text"/>
    <w:basedOn w:val="a0"/>
    <w:rsid w:val="00516C16"/>
    <w:pPr>
      <w:spacing w:after="120"/>
    </w:pPr>
  </w:style>
  <w:style w:type="paragraph" w:styleId="ab">
    <w:name w:val="List"/>
    <w:basedOn w:val="aa"/>
    <w:rsid w:val="00516C16"/>
    <w:rPr>
      <w:rFonts w:cs="Tahoma"/>
    </w:rPr>
  </w:style>
  <w:style w:type="paragraph" w:customStyle="1" w:styleId="22">
    <w:name w:val="Название2"/>
    <w:basedOn w:val="a0"/>
    <w:rsid w:val="00516C16"/>
    <w:pPr>
      <w:suppressLineNumbers/>
      <w:spacing w:before="120" w:after="120"/>
    </w:pPr>
    <w:rPr>
      <w:rFonts w:cs="Tahoma"/>
      <w:i/>
      <w:iCs/>
    </w:rPr>
  </w:style>
  <w:style w:type="paragraph" w:customStyle="1" w:styleId="23">
    <w:name w:val="Указатель2"/>
    <w:basedOn w:val="a0"/>
    <w:rsid w:val="00516C16"/>
    <w:pPr>
      <w:suppressLineNumbers/>
    </w:pPr>
    <w:rPr>
      <w:rFonts w:cs="Tahoma"/>
    </w:rPr>
  </w:style>
  <w:style w:type="paragraph" w:customStyle="1" w:styleId="13">
    <w:name w:val="Название1"/>
    <w:basedOn w:val="a0"/>
    <w:rsid w:val="00516C16"/>
    <w:pPr>
      <w:suppressLineNumbers/>
      <w:spacing w:before="120" w:after="120"/>
    </w:pPr>
    <w:rPr>
      <w:rFonts w:cs="Tahoma"/>
      <w:i/>
      <w:iCs/>
    </w:rPr>
  </w:style>
  <w:style w:type="paragraph" w:customStyle="1" w:styleId="14">
    <w:name w:val="Указатель1"/>
    <w:basedOn w:val="a0"/>
    <w:rsid w:val="00516C16"/>
    <w:pPr>
      <w:suppressLineNumbers/>
    </w:pPr>
    <w:rPr>
      <w:rFonts w:cs="Tahoma"/>
    </w:rPr>
  </w:style>
  <w:style w:type="paragraph" w:styleId="15">
    <w:name w:val="toc 1"/>
    <w:basedOn w:val="a0"/>
    <w:next w:val="a0"/>
    <w:rsid w:val="00516C16"/>
    <w:pPr>
      <w:tabs>
        <w:tab w:val="left" w:pos="0"/>
        <w:tab w:val="left" w:pos="360"/>
        <w:tab w:val="right" w:leader="dot" w:pos="9360"/>
      </w:tabs>
      <w:ind w:firstLine="360"/>
      <w:jc w:val="both"/>
    </w:pPr>
  </w:style>
  <w:style w:type="paragraph" w:styleId="30">
    <w:name w:val="toc 3"/>
    <w:basedOn w:val="a0"/>
    <w:next w:val="a0"/>
    <w:rsid w:val="00516C16"/>
    <w:pPr>
      <w:tabs>
        <w:tab w:val="left" w:pos="0"/>
        <w:tab w:val="left" w:pos="720"/>
        <w:tab w:val="right" w:leader="dot" w:pos="9360"/>
      </w:tabs>
      <w:ind w:right="360" w:firstLine="360"/>
      <w:jc w:val="both"/>
    </w:pPr>
    <w:rPr>
      <w:b/>
    </w:rPr>
  </w:style>
  <w:style w:type="paragraph" w:styleId="ac">
    <w:name w:val="Body Text Indent"/>
    <w:basedOn w:val="a0"/>
    <w:link w:val="ad"/>
    <w:rsid w:val="00516C16"/>
    <w:pPr>
      <w:widowControl w:val="0"/>
      <w:autoSpaceDE w:val="0"/>
      <w:spacing w:line="252" w:lineRule="auto"/>
      <w:ind w:left="220"/>
      <w:jc w:val="both"/>
    </w:pPr>
    <w:rPr>
      <w:rFonts w:ascii="Arial" w:hAnsi="Arial" w:cs="Arial"/>
      <w:szCs w:val="16"/>
    </w:rPr>
  </w:style>
  <w:style w:type="paragraph" w:customStyle="1" w:styleId="24">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516C16"/>
    <w:pPr>
      <w:spacing w:before="280" w:after="280"/>
      <w:jc w:val="both"/>
    </w:pPr>
    <w:rPr>
      <w:rFonts w:ascii="Tahoma" w:hAnsi="Tahoma"/>
      <w:sz w:val="20"/>
      <w:szCs w:val="20"/>
      <w:lang w:val="en-US"/>
    </w:rPr>
  </w:style>
  <w:style w:type="paragraph" w:styleId="ae">
    <w:name w:val="List Paragraph"/>
    <w:basedOn w:val="a0"/>
    <w:qFormat/>
    <w:rsid w:val="00516C16"/>
    <w:pPr>
      <w:ind w:left="720"/>
    </w:pPr>
    <w:rPr>
      <w:sz w:val="20"/>
      <w:szCs w:val="20"/>
    </w:rPr>
  </w:style>
  <w:style w:type="paragraph" w:styleId="af">
    <w:name w:val="Balloon Text"/>
    <w:basedOn w:val="a0"/>
    <w:rsid w:val="00516C16"/>
    <w:rPr>
      <w:rFonts w:ascii="Tahoma" w:hAnsi="Tahoma" w:cs="Tahoma"/>
      <w:sz w:val="16"/>
      <w:szCs w:val="16"/>
    </w:rPr>
  </w:style>
  <w:style w:type="paragraph" w:customStyle="1" w:styleId="ConsNormal">
    <w:name w:val="ConsNormal"/>
    <w:rsid w:val="00516C16"/>
    <w:pPr>
      <w:widowControl w:val="0"/>
      <w:suppressAutoHyphens/>
      <w:autoSpaceDE w:val="0"/>
      <w:ind w:right="19772" w:firstLine="720"/>
    </w:pPr>
    <w:rPr>
      <w:rFonts w:ascii="Arial" w:hAnsi="Arial"/>
      <w:lang w:eastAsia="ar-SA"/>
    </w:rPr>
  </w:style>
  <w:style w:type="paragraph" w:styleId="af0">
    <w:name w:val="footnote text"/>
    <w:aliases w:val="Table_Footnote_last Знак,Table_Footnote_last Знак Знак,Table_Footnote_last"/>
    <w:basedOn w:val="a0"/>
    <w:link w:val="af1"/>
    <w:rsid w:val="00516C16"/>
    <w:pPr>
      <w:widowControl w:val="0"/>
      <w:autoSpaceDE w:val="0"/>
      <w:spacing w:before="120"/>
      <w:ind w:firstLine="720"/>
      <w:jc w:val="both"/>
    </w:pPr>
    <w:rPr>
      <w:sz w:val="20"/>
      <w:szCs w:val="20"/>
    </w:rPr>
  </w:style>
  <w:style w:type="paragraph" w:customStyle="1" w:styleId="16">
    <w:name w:val="Название объекта1"/>
    <w:next w:val="a0"/>
    <w:rsid w:val="00516C16"/>
    <w:pPr>
      <w:suppressAutoHyphens/>
      <w:spacing w:before="240" w:after="60"/>
    </w:pPr>
    <w:rPr>
      <w:sz w:val="26"/>
      <w:lang w:eastAsia="ar-SA"/>
    </w:rPr>
  </w:style>
  <w:style w:type="paragraph" w:customStyle="1" w:styleId="17">
    <w:name w:val="Обычный1"/>
    <w:rsid w:val="00516C16"/>
    <w:pPr>
      <w:suppressAutoHyphens/>
      <w:snapToGrid w:val="0"/>
    </w:pPr>
    <w:rPr>
      <w:rFonts w:ascii="Calibri" w:eastAsia="Calibri" w:hAnsi="Calibri" w:cs="Calibri"/>
      <w:sz w:val="22"/>
      <w:szCs w:val="22"/>
      <w:lang w:eastAsia="ar-SA"/>
    </w:rPr>
  </w:style>
  <w:style w:type="paragraph" w:customStyle="1" w:styleId="Normal10-0220">
    <w:name w:val="Стиль Normal + 10 пт полужирный По центру Слева:  -02 см Справ...2"/>
    <w:basedOn w:val="17"/>
    <w:rsid w:val="00516C16"/>
    <w:pPr>
      <w:ind w:left="-113" w:right="-113"/>
      <w:jc w:val="center"/>
    </w:pPr>
    <w:rPr>
      <w:b/>
      <w:bCs/>
    </w:rPr>
  </w:style>
  <w:style w:type="paragraph" w:customStyle="1" w:styleId="ConsNonformat">
    <w:name w:val="ConsNonformat"/>
    <w:rsid w:val="00516C16"/>
    <w:pPr>
      <w:widowControl w:val="0"/>
      <w:suppressAutoHyphens/>
      <w:autoSpaceDE w:val="0"/>
      <w:ind w:right="19772"/>
    </w:pPr>
    <w:rPr>
      <w:rFonts w:ascii="Courier New" w:hAnsi="Courier New" w:cs="Courier New"/>
      <w:sz w:val="24"/>
      <w:szCs w:val="24"/>
      <w:lang w:eastAsia="ar-SA"/>
    </w:rPr>
  </w:style>
  <w:style w:type="paragraph" w:customStyle="1" w:styleId="S0">
    <w:name w:val="S_Обычный"/>
    <w:basedOn w:val="a0"/>
    <w:rsid w:val="00516C16"/>
    <w:pPr>
      <w:spacing w:line="360" w:lineRule="auto"/>
      <w:ind w:firstLine="709"/>
      <w:jc w:val="both"/>
    </w:pPr>
  </w:style>
  <w:style w:type="paragraph" w:customStyle="1" w:styleId="af2">
    <w:name w:val="Знак Знак Знак Знак Знак Знак Знак Знак Знак Знак Знак Знак Знак Знак Знак Знак Знак Знак"/>
    <w:basedOn w:val="a0"/>
    <w:rsid w:val="00516C16"/>
    <w:pPr>
      <w:widowControl w:val="0"/>
      <w:spacing w:after="160" w:line="240" w:lineRule="exact"/>
      <w:jc w:val="right"/>
    </w:pPr>
    <w:rPr>
      <w:sz w:val="20"/>
      <w:szCs w:val="20"/>
      <w:lang w:val="en-GB"/>
    </w:rPr>
  </w:style>
  <w:style w:type="paragraph" w:customStyle="1" w:styleId="ConsTitle">
    <w:name w:val="ConsTitle"/>
    <w:rsid w:val="00516C16"/>
    <w:pPr>
      <w:widowControl w:val="0"/>
      <w:suppressAutoHyphens/>
      <w:ind w:right="19772"/>
    </w:pPr>
    <w:rPr>
      <w:rFonts w:ascii="Arial" w:hAnsi="Arial" w:cs="Calibri"/>
      <w:b/>
      <w:sz w:val="16"/>
      <w:lang w:eastAsia="ar-SA"/>
    </w:rPr>
  </w:style>
  <w:style w:type="paragraph" w:customStyle="1" w:styleId="25">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516C16"/>
    <w:pPr>
      <w:spacing w:before="280" w:after="280"/>
      <w:jc w:val="both"/>
    </w:pPr>
    <w:rPr>
      <w:rFonts w:ascii="Tahoma" w:hAnsi="Tahoma"/>
      <w:sz w:val="20"/>
      <w:szCs w:val="20"/>
      <w:lang w:val="en-US"/>
    </w:rPr>
  </w:style>
  <w:style w:type="paragraph" w:styleId="af3">
    <w:name w:val="footer"/>
    <w:basedOn w:val="a0"/>
    <w:rsid w:val="00516C16"/>
    <w:pPr>
      <w:tabs>
        <w:tab w:val="center" w:pos="4677"/>
        <w:tab w:val="right" w:pos="9355"/>
      </w:tabs>
    </w:pPr>
  </w:style>
  <w:style w:type="paragraph" w:customStyle="1" w:styleId="af4">
    <w:name w:val="Знак"/>
    <w:basedOn w:val="a0"/>
    <w:rsid w:val="00516C16"/>
    <w:pPr>
      <w:spacing w:before="280" w:after="280"/>
    </w:pPr>
    <w:rPr>
      <w:rFonts w:ascii="Tahoma" w:hAnsi="Tahoma"/>
      <w:sz w:val="20"/>
      <w:szCs w:val="20"/>
      <w:lang w:val="en-US"/>
    </w:rPr>
  </w:style>
  <w:style w:type="paragraph" w:customStyle="1" w:styleId="26">
    <w:name w:val="Обычный2"/>
    <w:rsid w:val="00516C16"/>
    <w:pPr>
      <w:suppressAutoHyphens/>
      <w:snapToGrid w:val="0"/>
    </w:pPr>
    <w:rPr>
      <w:rFonts w:cs="Calibri"/>
      <w:sz w:val="22"/>
      <w:lang w:eastAsia="ar-SA"/>
    </w:rPr>
  </w:style>
  <w:style w:type="paragraph" w:styleId="af5">
    <w:name w:val="Normal (Web)"/>
    <w:basedOn w:val="a0"/>
    <w:rsid w:val="00516C16"/>
    <w:pPr>
      <w:spacing w:before="280" w:after="280"/>
    </w:pPr>
  </w:style>
  <w:style w:type="paragraph" w:customStyle="1" w:styleId="af6">
    <w:name w:val="Содержимое таблицы"/>
    <w:basedOn w:val="a0"/>
    <w:rsid w:val="00516C16"/>
    <w:pPr>
      <w:suppressLineNumbers/>
    </w:pPr>
  </w:style>
  <w:style w:type="paragraph" w:customStyle="1" w:styleId="af7">
    <w:name w:val="Заголовок таблицы"/>
    <w:basedOn w:val="af6"/>
    <w:rsid w:val="00516C16"/>
    <w:pPr>
      <w:jc w:val="center"/>
    </w:pPr>
    <w:rPr>
      <w:b/>
      <w:bCs/>
    </w:rPr>
  </w:style>
  <w:style w:type="paragraph" w:customStyle="1" w:styleId="af8">
    <w:name w:val="Содержимое врезки"/>
    <w:basedOn w:val="aa"/>
    <w:rsid w:val="00516C16"/>
  </w:style>
  <w:style w:type="paragraph" w:styleId="af9">
    <w:name w:val="header"/>
    <w:basedOn w:val="a0"/>
    <w:rsid w:val="00516C16"/>
    <w:pPr>
      <w:suppressLineNumbers/>
      <w:tabs>
        <w:tab w:val="center" w:pos="4818"/>
        <w:tab w:val="right" w:pos="9637"/>
      </w:tabs>
    </w:pPr>
  </w:style>
  <w:style w:type="paragraph" w:customStyle="1" w:styleId="ConsPlusNormal">
    <w:name w:val="ConsPlusNormal"/>
    <w:next w:val="a0"/>
    <w:link w:val="ConsPlusNormal0"/>
    <w:rsid w:val="00516C16"/>
    <w:pPr>
      <w:widowControl w:val="0"/>
      <w:suppressAutoHyphens/>
      <w:ind w:firstLine="720"/>
    </w:pPr>
    <w:rPr>
      <w:rFonts w:ascii="Arial" w:eastAsia="Arial" w:hAnsi="Arial"/>
    </w:rPr>
  </w:style>
  <w:style w:type="table" w:styleId="afa">
    <w:name w:val="Table Grid"/>
    <w:basedOn w:val="a2"/>
    <w:rsid w:val="006A6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aliases w:val="Маркированный список1"/>
    <w:basedOn w:val="a0"/>
    <w:next w:val="a0"/>
    <w:link w:val="afb"/>
    <w:rsid w:val="006A6561"/>
    <w:pPr>
      <w:widowControl w:val="0"/>
      <w:numPr>
        <w:numId w:val="1"/>
      </w:numPr>
      <w:autoSpaceDE w:val="0"/>
      <w:autoSpaceDN w:val="0"/>
      <w:adjustRightInd w:val="0"/>
      <w:spacing w:before="120"/>
      <w:jc w:val="both"/>
    </w:pPr>
    <w:rPr>
      <w:sz w:val="26"/>
      <w:szCs w:val="20"/>
      <w:lang w:eastAsia="ru-RU"/>
    </w:rPr>
  </w:style>
  <w:style w:type="character" w:customStyle="1" w:styleId="afb">
    <w:name w:val="Маркированный список Знак"/>
    <w:aliases w:val="Маркированный список1 Знак"/>
    <w:link w:val="a"/>
    <w:rsid w:val="006A6561"/>
    <w:rPr>
      <w:sz w:val="26"/>
      <w:lang w:val="ru-RU" w:eastAsia="ru-RU" w:bidi="ar-SA"/>
    </w:rPr>
  </w:style>
  <w:style w:type="paragraph" w:customStyle="1" w:styleId="127">
    <w:name w:val="127 см"/>
    <w:basedOn w:val="a0"/>
    <w:next w:val="a0"/>
    <w:link w:val="1270"/>
    <w:rsid w:val="0008300B"/>
    <w:pPr>
      <w:widowControl w:val="0"/>
      <w:autoSpaceDE w:val="0"/>
      <w:autoSpaceDN w:val="0"/>
      <w:adjustRightInd w:val="0"/>
      <w:spacing w:before="120"/>
      <w:ind w:left="720"/>
      <w:jc w:val="both"/>
    </w:pPr>
    <w:rPr>
      <w:sz w:val="26"/>
      <w:szCs w:val="20"/>
      <w:lang w:eastAsia="ru-RU"/>
    </w:rPr>
  </w:style>
  <w:style w:type="character" w:customStyle="1" w:styleId="1270">
    <w:name w:val="127 см Знак"/>
    <w:link w:val="127"/>
    <w:rsid w:val="0008300B"/>
    <w:rPr>
      <w:sz w:val="26"/>
      <w:lang w:val="ru-RU" w:eastAsia="ru-RU" w:bidi="ar-SA"/>
    </w:rPr>
  </w:style>
  <w:style w:type="paragraph" w:styleId="afc">
    <w:name w:val="No Spacing"/>
    <w:qFormat/>
    <w:rsid w:val="0072098C"/>
    <w:rPr>
      <w:rFonts w:ascii="Calibri" w:eastAsia="Calibri" w:hAnsi="Calibri"/>
      <w:sz w:val="22"/>
      <w:szCs w:val="22"/>
      <w:lang w:eastAsia="en-US"/>
    </w:rPr>
  </w:style>
  <w:style w:type="character" w:customStyle="1" w:styleId="afd">
    <w:name w:val="Буквица"/>
    <w:rsid w:val="00931719"/>
    <w:rPr>
      <w:lang w:val="ru-RU"/>
    </w:rPr>
  </w:style>
  <w:style w:type="paragraph" w:customStyle="1" w:styleId="110">
    <w:name w:val="Знак1 Знак Знак Знак Знак Знак Знак1 Знак Знак Знак"/>
    <w:basedOn w:val="a0"/>
    <w:rsid w:val="003B0143"/>
    <w:pPr>
      <w:spacing w:after="160" w:line="240" w:lineRule="exact"/>
    </w:pPr>
    <w:rPr>
      <w:rFonts w:ascii="Verdana" w:hAnsi="Verdana"/>
      <w:sz w:val="20"/>
      <w:szCs w:val="20"/>
      <w:lang w:val="en-US" w:eastAsia="en-US"/>
    </w:rPr>
  </w:style>
  <w:style w:type="paragraph" w:customStyle="1" w:styleId="S1">
    <w:name w:val="S_Маркированный"/>
    <w:basedOn w:val="a"/>
    <w:rsid w:val="00B639DB"/>
    <w:pPr>
      <w:widowControl/>
      <w:numPr>
        <w:numId w:val="0"/>
      </w:numPr>
      <w:suppressAutoHyphens/>
      <w:autoSpaceDE/>
      <w:autoSpaceDN/>
      <w:adjustRightInd/>
      <w:spacing w:before="0"/>
      <w:ind w:firstLine="360"/>
    </w:pPr>
    <w:rPr>
      <w:sz w:val="24"/>
      <w:szCs w:val="24"/>
      <w:lang w:eastAsia="ar-SA"/>
    </w:rPr>
  </w:style>
  <w:style w:type="paragraph" w:customStyle="1" w:styleId="27">
    <w:name w:val="Знак2 Знак Знак Знак Знак Знак Знак Знак Знак Знак Знак Знак Знак Знак Знак Знак Знак Знак Знак Знак Знак Знак"/>
    <w:basedOn w:val="a0"/>
    <w:rsid w:val="003D164E"/>
    <w:pPr>
      <w:spacing w:after="160" w:line="240" w:lineRule="exact"/>
    </w:pPr>
    <w:rPr>
      <w:rFonts w:ascii="Verdana" w:hAnsi="Verdana"/>
      <w:sz w:val="20"/>
      <w:szCs w:val="20"/>
      <w:lang w:val="en-US" w:eastAsia="en-US"/>
    </w:rPr>
  </w:style>
  <w:style w:type="paragraph" w:customStyle="1" w:styleId="111">
    <w:name w:val="Знак1 Знак Знак Знак Знак Знак Знак Знак Знак1 Знак Знак Знак Знак Знак Знак Знак Знак Знак Знак"/>
    <w:basedOn w:val="a0"/>
    <w:rsid w:val="00C148F3"/>
    <w:pPr>
      <w:spacing w:after="160" w:line="240" w:lineRule="exact"/>
    </w:pPr>
    <w:rPr>
      <w:rFonts w:ascii="Verdana" w:hAnsi="Verdana"/>
      <w:sz w:val="20"/>
      <w:szCs w:val="20"/>
      <w:lang w:val="en-US" w:eastAsia="en-US"/>
    </w:rPr>
  </w:style>
  <w:style w:type="character" w:styleId="afe">
    <w:name w:val="footnote reference"/>
    <w:aliases w:val="Знак сноски-FN"/>
    <w:semiHidden/>
    <w:rsid w:val="009403ED"/>
    <w:rPr>
      <w:vertAlign w:val="superscript"/>
    </w:rPr>
  </w:style>
  <w:style w:type="paragraph" w:customStyle="1" w:styleId="18">
    <w:name w:val="Знак1 Знак Знак Знак Знак Знак Знак"/>
    <w:basedOn w:val="a0"/>
    <w:rsid w:val="001D1887"/>
    <w:pPr>
      <w:spacing w:after="160" w:line="240" w:lineRule="exact"/>
    </w:pPr>
    <w:rPr>
      <w:rFonts w:ascii="Verdana" w:hAnsi="Verdana"/>
      <w:sz w:val="20"/>
      <w:szCs w:val="20"/>
      <w:lang w:val="en-US" w:eastAsia="en-US"/>
    </w:rPr>
  </w:style>
  <w:style w:type="paragraph" w:customStyle="1" w:styleId="112">
    <w:name w:val="Знак1 Знак Знак Знак Знак Знак Знак Знак Знак1 Знак Знак Знак Знак Знак Знак Знак Знак Знак Знак Знак Знак Знак"/>
    <w:basedOn w:val="a0"/>
    <w:rsid w:val="001D1887"/>
    <w:pPr>
      <w:spacing w:after="160" w:line="240" w:lineRule="exact"/>
    </w:pPr>
    <w:rPr>
      <w:rFonts w:ascii="Verdana" w:hAnsi="Verdana"/>
      <w:sz w:val="20"/>
      <w:szCs w:val="20"/>
      <w:lang w:val="en-US" w:eastAsia="en-US"/>
    </w:rPr>
  </w:style>
  <w:style w:type="paragraph" w:customStyle="1" w:styleId="113">
    <w:name w:val="Знак1 Знак Знак Знак Знак Знак Знак Знак Знак1"/>
    <w:basedOn w:val="a0"/>
    <w:rsid w:val="00190F16"/>
    <w:pPr>
      <w:spacing w:after="160" w:line="240" w:lineRule="exact"/>
    </w:pPr>
    <w:rPr>
      <w:rFonts w:ascii="Verdana" w:hAnsi="Verdana"/>
      <w:sz w:val="20"/>
      <w:szCs w:val="20"/>
      <w:lang w:val="en-US" w:eastAsia="en-US"/>
    </w:rPr>
  </w:style>
  <w:style w:type="paragraph" w:customStyle="1" w:styleId="114">
    <w:name w:val="Знак1 Знак Знак Знак Знак Знак Знак Знак Знак1 Знак Знак Знак"/>
    <w:basedOn w:val="a0"/>
    <w:rsid w:val="001F5220"/>
    <w:pPr>
      <w:spacing w:after="160" w:line="240" w:lineRule="exact"/>
    </w:pPr>
    <w:rPr>
      <w:rFonts w:ascii="Verdana" w:hAnsi="Verdana"/>
      <w:sz w:val="20"/>
      <w:szCs w:val="20"/>
      <w:lang w:val="en-US" w:eastAsia="en-US"/>
    </w:rPr>
  </w:style>
  <w:style w:type="paragraph" w:customStyle="1" w:styleId="115">
    <w:name w:val="Знак1 Знак Знак Знак Знак Знак Знак Знак Знак1 Знак Знак Знак Знак Знак Знак Знак Знак Знак Знак Знак Знак Знак Знак Знак"/>
    <w:basedOn w:val="a0"/>
    <w:rsid w:val="009C6A58"/>
    <w:pPr>
      <w:spacing w:after="160" w:line="240" w:lineRule="exact"/>
    </w:pPr>
    <w:rPr>
      <w:rFonts w:ascii="Verdana" w:hAnsi="Verdana"/>
      <w:sz w:val="20"/>
      <w:szCs w:val="20"/>
      <w:lang w:val="en-US" w:eastAsia="en-US"/>
    </w:rPr>
  </w:style>
  <w:style w:type="paragraph" w:customStyle="1" w:styleId="19">
    <w:name w:val="Знак1 Знак Знак Знак Знак Знак"/>
    <w:basedOn w:val="a0"/>
    <w:rsid w:val="0078358D"/>
    <w:pPr>
      <w:spacing w:after="160" w:line="240" w:lineRule="exact"/>
    </w:pPr>
    <w:rPr>
      <w:rFonts w:ascii="Verdana" w:hAnsi="Verdana"/>
      <w:sz w:val="20"/>
      <w:szCs w:val="20"/>
      <w:lang w:val="en-US" w:eastAsia="en-US"/>
    </w:rPr>
  </w:style>
  <w:style w:type="paragraph" w:customStyle="1" w:styleId="116">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w:basedOn w:val="a0"/>
    <w:rsid w:val="00C8676F"/>
    <w:pPr>
      <w:spacing w:after="160" w:line="240" w:lineRule="exact"/>
    </w:pPr>
    <w:rPr>
      <w:rFonts w:ascii="Verdana" w:hAnsi="Verdana"/>
      <w:sz w:val="20"/>
      <w:szCs w:val="20"/>
      <w:lang w:val="en-US" w:eastAsia="en-US"/>
    </w:rPr>
  </w:style>
  <w:style w:type="paragraph" w:customStyle="1" w:styleId="117">
    <w:name w:val="Знак1 Знак Знак Знак Знак Знак Знак1"/>
    <w:basedOn w:val="a0"/>
    <w:rsid w:val="002140F4"/>
    <w:pPr>
      <w:spacing w:after="160" w:line="240" w:lineRule="exact"/>
    </w:pPr>
    <w:rPr>
      <w:rFonts w:ascii="Verdana" w:hAnsi="Verdana"/>
      <w:sz w:val="20"/>
      <w:szCs w:val="20"/>
      <w:lang w:val="en-US" w:eastAsia="en-US"/>
    </w:rPr>
  </w:style>
  <w:style w:type="paragraph" w:customStyle="1" w:styleId="118">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0"/>
    <w:rsid w:val="00BE200B"/>
    <w:pPr>
      <w:spacing w:after="160" w:line="240" w:lineRule="exact"/>
    </w:pPr>
    <w:rPr>
      <w:rFonts w:ascii="Verdana" w:hAnsi="Verdana"/>
      <w:sz w:val="20"/>
      <w:szCs w:val="20"/>
      <w:lang w:val="en-US" w:eastAsia="en-US"/>
    </w:rPr>
  </w:style>
  <w:style w:type="paragraph" w:customStyle="1" w:styleId="119">
    <w:name w:val="Знак1 Знак Знак Знак Знак Знак Знак1 Знак Знак Знак Знак Знак"/>
    <w:basedOn w:val="a0"/>
    <w:rsid w:val="004E38D6"/>
    <w:pPr>
      <w:spacing w:after="160" w:line="240" w:lineRule="exact"/>
    </w:pPr>
    <w:rPr>
      <w:rFonts w:ascii="Verdana" w:hAnsi="Verdana"/>
      <w:sz w:val="20"/>
      <w:szCs w:val="20"/>
      <w:lang w:val="en-US" w:eastAsia="en-US"/>
    </w:rPr>
  </w:style>
  <w:style w:type="paragraph" w:customStyle="1" w:styleId="40">
    <w:name w:val="Знак4 Знак Знак Знак Знак Знак Знак"/>
    <w:basedOn w:val="a0"/>
    <w:rsid w:val="00651F89"/>
    <w:pPr>
      <w:spacing w:after="160" w:line="240" w:lineRule="exact"/>
    </w:pPr>
    <w:rPr>
      <w:rFonts w:ascii="Verdana" w:hAnsi="Verdana"/>
      <w:sz w:val="20"/>
      <w:szCs w:val="20"/>
      <w:lang w:val="en-US" w:eastAsia="en-US"/>
    </w:rPr>
  </w:style>
  <w:style w:type="character" w:customStyle="1" w:styleId="af1">
    <w:name w:val="Текст сноски Знак"/>
    <w:aliases w:val="Table_Footnote_last Знак Знак1,Table_Footnote_last Знак Знак Знак,Table_Footnote_last Знак1"/>
    <w:link w:val="af0"/>
    <w:rsid w:val="004B53B2"/>
    <w:rPr>
      <w:lang w:val="ru-RU" w:eastAsia="ar-SA" w:bidi="ar-SA"/>
    </w:rPr>
  </w:style>
  <w:style w:type="paragraph" w:customStyle="1" w:styleId="11a">
    <w:name w:val="Знак1 Знак Знак Знак Знак Знак Знак1 Знак Знак Знак Знак Знак Знак"/>
    <w:basedOn w:val="a0"/>
    <w:rsid w:val="001D6996"/>
    <w:pPr>
      <w:spacing w:after="160" w:line="240" w:lineRule="exact"/>
    </w:pPr>
    <w:rPr>
      <w:rFonts w:ascii="Verdana" w:hAnsi="Verdana"/>
      <w:sz w:val="20"/>
      <w:szCs w:val="20"/>
      <w:lang w:val="en-US" w:eastAsia="en-US"/>
    </w:rPr>
  </w:style>
  <w:style w:type="paragraph" w:customStyle="1" w:styleId="31">
    <w:name w:val="Знак Знак3 Знак Знак"/>
    <w:basedOn w:val="a0"/>
    <w:rsid w:val="00E972D9"/>
    <w:pPr>
      <w:spacing w:after="160" w:line="240" w:lineRule="exact"/>
    </w:pPr>
    <w:rPr>
      <w:rFonts w:ascii="Verdana" w:hAnsi="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w:basedOn w:val="a0"/>
    <w:rsid w:val="00E60725"/>
    <w:pPr>
      <w:widowControl w:val="0"/>
      <w:spacing w:after="160" w:line="240" w:lineRule="exact"/>
      <w:jc w:val="right"/>
    </w:pPr>
    <w:rPr>
      <w:sz w:val="20"/>
      <w:szCs w:val="20"/>
      <w:lang w:val="en-GB"/>
    </w:rPr>
  </w:style>
  <w:style w:type="paragraph" w:customStyle="1" w:styleId="32">
    <w:name w:val="Знак Знак3 Знак Знак Знак Знак"/>
    <w:basedOn w:val="a0"/>
    <w:rsid w:val="00FE0FEF"/>
    <w:pPr>
      <w:spacing w:after="160" w:line="240" w:lineRule="exact"/>
    </w:pPr>
    <w:rPr>
      <w:rFonts w:ascii="Verdana" w:hAnsi="Verdana"/>
      <w:sz w:val="20"/>
      <w:szCs w:val="20"/>
      <w:lang w:val="en-US" w:eastAsia="en-US"/>
    </w:rPr>
  </w:style>
  <w:style w:type="character" w:customStyle="1" w:styleId="ad">
    <w:name w:val="Основной текст с отступом Знак"/>
    <w:link w:val="ac"/>
    <w:rsid w:val="002E058B"/>
    <w:rPr>
      <w:rFonts w:ascii="Arial" w:hAnsi="Arial" w:cs="Arial"/>
      <w:sz w:val="24"/>
      <w:szCs w:val="16"/>
      <w:lang w:eastAsia="ar-SA"/>
    </w:rPr>
  </w:style>
  <w:style w:type="character" w:customStyle="1" w:styleId="ConsPlusNormal0">
    <w:name w:val="ConsPlusNormal Знак"/>
    <w:link w:val="ConsPlusNormal"/>
    <w:rsid w:val="00E46F69"/>
    <w:rPr>
      <w:rFonts w:ascii="Arial" w:eastAsia="Arial" w:hAnsi="Arial"/>
    </w:rPr>
  </w:style>
  <w:style w:type="paragraph" w:customStyle="1" w:styleId="33">
    <w:name w:val="Знак Знак3 Знак Знак Знак Знак"/>
    <w:basedOn w:val="a0"/>
    <w:rsid w:val="00795BEA"/>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747328">
      <w:bodyDiv w:val="1"/>
      <w:marLeft w:val="0"/>
      <w:marRight w:val="0"/>
      <w:marTop w:val="0"/>
      <w:marBottom w:val="0"/>
      <w:divBdr>
        <w:top w:val="none" w:sz="0" w:space="0" w:color="auto"/>
        <w:left w:val="none" w:sz="0" w:space="0" w:color="auto"/>
        <w:bottom w:val="none" w:sz="0" w:space="0" w:color="auto"/>
        <w:right w:val="none" w:sz="0" w:space="0" w:color="auto"/>
      </w:divBdr>
    </w:div>
    <w:div w:id="239221441">
      <w:bodyDiv w:val="1"/>
      <w:marLeft w:val="0"/>
      <w:marRight w:val="0"/>
      <w:marTop w:val="0"/>
      <w:marBottom w:val="0"/>
      <w:divBdr>
        <w:top w:val="none" w:sz="0" w:space="0" w:color="auto"/>
        <w:left w:val="none" w:sz="0" w:space="0" w:color="auto"/>
        <w:bottom w:val="none" w:sz="0" w:space="0" w:color="auto"/>
        <w:right w:val="none" w:sz="0" w:space="0" w:color="auto"/>
      </w:divBdr>
    </w:div>
    <w:div w:id="250771939">
      <w:bodyDiv w:val="1"/>
      <w:marLeft w:val="0"/>
      <w:marRight w:val="0"/>
      <w:marTop w:val="0"/>
      <w:marBottom w:val="0"/>
      <w:divBdr>
        <w:top w:val="none" w:sz="0" w:space="0" w:color="auto"/>
        <w:left w:val="none" w:sz="0" w:space="0" w:color="auto"/>
        <w:bottom w:val="none" w:sz="0" w:space="0" w:color="auto"/>
        <w:right w:val="none" w:sz="0" w:space="0" w:color="auto"/>
      </w:divBdr>
    </w:div>
    <w:div w:id="391120029">
      <w:bodyDiv w:val="1"/>
      <w:marLeft w:val="0"/>
      <w:marRight w:val="0"/>
      <w:marTop w:val="0"/>
      <w:marBottom w:val="0"/>
      <w:divBdr>
        <w:top w:val="none" w:sz="0" w:space="0" w:color="auto"/>
        <w:left w:val="none" w:sz="0" w:space="0" w:color="auto"/>
        <w:bottom w:val="none" w:sz="0" w:space="0" w:color="auto"/>
        <w:right w:val="none" w:sz="0" w:space="0" w:color="auto"/>
      </w:divBdr>
    </w:div>
    <w:div w:id="392429603">
      <w:bodyDiv w:val="1"/>
      <w:marLeft w:val="0"/>
      <w:marRight w:val="0"/>
      <w:marTop w:val="0"/>
      <w:marBottom w:val="0"/>
      <w:divBdr>
        <w:top w:val="none" w:sz="0" w:space="0" w:color="auto"/>
        <w:left w:val="none" w:sz="0" w:space="0" w:color="auto"/>
        <w:bottom w:val="none" w:sz="0" w:space="0" w:color="auto"/>
        <w:right w:val="none" w:sz="0" w:space="0" w:color="auto"/>
      </w:divBdr>
    </w:div>
    <w:div w:id="473378515">
      <w:bodyDiv w:val="1"/>
      <w:marLeft w:val="0"/>
      <w:marRight w:val="0"/>
      <w:marTop w:val="0"/>
      <w:marBottom w:val="0"/>
      <w:divBdr>
        <w:top w:val="none" w:sz="0" w:space="0" w:color="auto"/>
        <w:left w:val="none" w:sz="0" w:space="0" w:color="auto"/>
        <w:bottom w:val="none" w:sz="0" w:space="0" w:color="auto"/>
        <w:right w:val="none" w:sz="0" w:space="0" w:color="auto"/>
      </w:divBdr>
    </w:div>
    <w:div w:id="498234013">
      <w:bodyDiv w:val="1"/>
      <w:marLeft w:val="0"/>
      <w:marRight w:val="0"/>
      <w:marTop w:val="0"/>
      <w:marBottom w:val="0"/>
      <w:divBdr>
        <w:top w:val="none" w:sz="0" w:space="0" w:color="auto"/>
        <w:left w:val="none" w:sz="0" w:space="0" w:color="auto"/>
        <w:bottom w:val="none" w:sz="0" w:space="0" w:color="auto"/>
        <w:right w:val="none" w:sz="0" w:space="0" w:color="auto"/>
      </w:divBdr>
    </w:div>
    <w:div w:id="602688616">
      <w:bodyDiv w:val="1"/>
      <w:marLeft w:val="0"/>
      <w:marRight w:val="0"/>
      <w:marTop w:val="0"/>
      <w:marBottom w:val="0"/>
      <w:divBdr>
        <w:top w:val="none" w:sz="0" w:space="0" w:color="auto"/>
        <w:left w:val="none" w:sz="0" w:space="0" w:color="auto"/>
        <w:bottom w:val="none" w:sz="0" w:space="0" w:color="auto"/>
        <w:right w:val="none" w:sz="0" w:space="0" w:color="auto"/>
      </w:divBdr>
    </w:div>
    <w:div w:id="700785261">
      <w:bodyDiv w:val="1"/>
      <w:marLeft w:val="0"/>
      <w:marRight w:val="0"/>
      <w:marTop w:val="0"/>
      <w:marBottom w:val="0"/>
      <w:divBdr>
        <w:top w:val="none" w:sz="0" w:space="0" w:color="auto"/>
        <w:left w:val="none" w:sz="0" w:space="0" w:color="auto"/>
        <w:bottom w:val="none" w:sz="0" w:space="0" w:color="auto"/>
        <w:right w:val="none" w:sz="0" w:space="0" w:color="auto"/>
      </w:divBdr>
    </w:div>
    <w:div w:id="841311511">
      <w:bodyDiv w:val="1"/>
      <w:marLeft w:val="0"/>
      <w:marRight w:val="0"/>
      <w:marTop w:val="0"/>
      <w:marBottom w:val="0"/>
      <w:divBdr>
        <w:top w:val="none" w:sz="0" w:space="0" w:color="auto"/>
        <w:left w:val="none" w:sz="0" w:space="0" w:color="auto"/>
        <w:bottom w:val="none" w:sz="0" w:space="0" w:color="auto"/>
        <w:right w:val="none" w:sz="0" w:space="0" w:color="auto"/>
      </w:divBdr>
    </w:div>
    <w:div w:id="1027827568">
      <w:bodyDiv w:val="1"/>
      <w:marLeft w:val="0"/>
      <w:marRight w:val="0"/>
      <w:marTop w:val="0"/>
      <w:marBottom w:val="0"/>
      <w:divBdr>
        <w:top w:val="none" w:sz="0" w:space="0" w:color="auto"/>
        <w:left w:val="none" w:sz="0" w:space="0" w:color="auto"/>
        <w:bottom w:val="none" w:sz="0" w:space="0" w:color="auto"/>
        <w:right w:val="none" w:sz="0" w:space="0" w:color="auto"/>
      </w:divBdr>
    </w:div>
    <w:div w:id="1322079888">
      <w:bodyDiv w:val="1"/>
      <w:marLeft w:val="0"/>
      <w:marRight w:val="0"/>
      <w:marTop w:val="0"/>
      <w:marBottom w:val="0"/>
      <w:divBdr>
        <w:top w:val="none" w:sz="0" w:space="0" w:color="auto"/>
        <w:left w:val="none" w:sz="0" w:space="0" w:color="auto"/>
        <w:bottom w:val="none" w:sz="0" w:space="0" w:color="auto"/>
        <w:right w:val="none" w:sz="0" w:space="0" w:color="auto"/>
      </w:divBdr>
    </w:div>
    <w:div w:id="1393036770">
      <w:bodyDiv w:val="1"/>
      <w:marLeft w:val="0"/>
      <w:marRight w:val="0"/>
      <w:marTop w:val="0"/>
      <w:marBottom w:val="0"/>
      <w:divBdr>
        <w:top w:val="none" w:sz="0" w:space="0" w:color="auto"/>
        <w:left w:val="none" w:sz="0" w:space="0" w:color="auto"/>
        <w:bottom w:val="none" w:sz="0" w:space="0" w:color="auto"/>
        <w:right w:val="none" w:sz="0" w:space="0" w:color="auto"/>
      </w:divBdr>
    </w:div>
    <w:div w:id="1412046454">
      <w:bodyDiv w:val="1"/>
      <w:marLeft w:val="0"/>
      <w:marRight w:val="0"/>
      <w:marTop w:val="0"/>
      <w:marBottom w:val="0"/>
      <w:divBdr>
        <w:top w:val="none" w:sz="0" w:space="0" w:color="auto"/>
        <w:left w:val="none" w:sz="0" w:space="0" w:color="auto"/>
        <w:bottom w:val="none" w:sz="0" w:space="0" w:color="auto"/>
        <w:right w:val="none" w:sz="0" w:space="0" w:color="auto"/>
      </w:divBdr>
    </w:div>
    <w:div w:id="1428228484">
      <w:bodyDiv w:val="1"/>
      <w:marLeft w:val="0"/>
      <w:marRight w:val="0"/>
      <w:marTop w:val="0"/>
      <w:marBottom w:val="0"/>
      <w:divBdr>
        <w:top w:val="none" w:sz="0" w:space="0" w:color="auto"/>
        <w:left w:val="none" w:sz="0" w:space="0" w:color="auto"/>
        <w:bottom w:val="none" w:sz="0" w:space="0" w:color="auto"/>
        <w:right w:val="none" w:sz="0" w:space="0" w:color="auto"/>
      </w:divBdr>
    </w:div>
    <w:div w:id="1445231757">
      <w:bodyDiv w:val="1"/>
      <w:marLeft w:val="0"/>
      <w:marRight w:val="0"/>
      <w:marTop w:val="0"/>
      <w:marBottom w:val="0"/>
      <w:divBdr>
        <w:top w:val="none" w:sz="0" w:space="0" w:color="auto"/>
        <w:left w:val="none" w:sz="0" w:space="0" w:color="auto"/>
        <w:bottom w:val="none" w:sz="0" w:space="0" w:color="auto"/>
        <w:right w:val="none" w:sz="0" w:space="0" w:color="auto"/>
      </w:divBdr>
    </w:div>
    <w:div w:id="1638799352">
      <w:bodyDiv w:val="1"/>
      <w:marLeft w:val="0"/>
      <w:marRight w:val="0"/>
      <w:marTop w:val="0"/>
      <w:marBottom w:val="0"/>
      <w:divBdr>
        <w:top w:val="none" w:sz="0" w:space="0" w:color="auto"/>
        <w:left w:val="none" w:sz="0" w:space="0" w:color="auto"/>
        <w:bottom w:val="none" w:sz="0" w:space="0" w:color="auto"/>
        <w:right w:val="none" w:sz="0" w:space="0" w:color="auto"/>
      </w:divBdr>
    </w:div>
    <w:div w:id="20935510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14FB-F55B-4C03-9852-270F8903D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3348</Words>
  <Characters>19089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kgz</Company>
  <LinksUpToDate>false</LinksUpToDate>
  <CharactersWithSpaces>22393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Александр Бабушкин</cp:lastModifiedBy>
  <cp:revision>36</cp:revision>
  <cp:lastPrinted>2016-08-10T07:21:00Z</cp:lastPrinted>
  <dcterms:created xsi:type="dcterms:W3CDTF">2017-01-18T09:37:00Z</dcterms:created>
  <dcterms:modified xsi:type="dcterms:W3CDTF">2024-10-02T05:45:00Z</dcterms:modified>
</cp:coreProperties>
</file>