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BD6" w:rsidRDefault="00210BD6" w:rsidP="00210B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ШУРМИНСКОГО СЕЛЬСКОГО ПОСЕЛЕНИЯ</w:t>
      </w:r>
    </w:p>
    <w:p w:rsidR="00210BD6" w:rsidRDefault="00210BD6" w:rsidP="00210BD6">
      <w:pPr>
        <w:jc w:val="center"/>
        <w:rPr>
          <w:b/>
          <w:sz w:val="36"/>
          <w:szCs w:val="36"/>
        </w:rPr>
      </w:pPr>
      <w:r>
        <w:rPr>
          <w:b/>
          <w:sz w:val="28"/>
          <w:szCs w:val="28"/>
        </w:rPr>
        <w:t>УРЖУМСКОГО РАЙОНА КИРОВСКОЙ ОБЛАСТИ</w:t>
      </w:r>
    </w:p>
    <w:p w:rsidR="00210BD6" w:rsidRDefault="00210BD6" w:rsidP="00210BD6">
      <w:pPr>
        <w:jc w:val="center"/>
        <w:rPr>
          <w:b/>
          <w:sz w:val="36"/>
          <w:szCs w:val="36"/>
        </w:rPr>
      </w:pPr>
    </w:p>
    <w:p w:rsidR="00210BD6" w:rsidRDefault="00210BD6" w:rsidP="00210BD6">
      <w:pPr>
        <w:jc w:val="center"/>
        <w:rPr>
          <w:sz w:val="36"/>
          <w:szCs w:val="36"/>
        </w:rPr>
      </w:pPr>
      <w:r>
        <w:rPr>
          <w:b/>
          <w:sz w:val="28"/>
          <w:szCs w:val="28"/>
        </w:rPr>
        <w:t>ПОСТАНОВЛЕНИЕ</w:t>
      </w:r>
    </w:p>
    <w:p w:rsidR="00210BD6" w:rsidRDefault="00210BD6" w:rsidP="00210BD6">
      <w:pPr>
        <w:jc w:val="center"/>
        <w:rPr>
          <w:sz w:val="36"/>
          <w:szCs w:val="36"/>
        </w:rPr>
      </w:pPr>
    </w:p>
    <w:p w:rsidR="00210BD6" w:rsidRPr="00FF1775" w:rsidRDefault="002E291D" w:rsidP="00210BD6">
      <w:pPr>
        <w:rPr>
          <w:sz w:val="28"/>
          <w:szCs w:val="28"/>
        </w:rPr>
      </w:pPr>
      <w:r w:rsidRPr="00FF1775">
        <w:rPr>
          <w:sz w:val="28"/>
          <w:szCs w:val="28"/>
        </w:rPr>
        <w:t>18.08</w:t>
      </w:r>
      <w:r w:rsidR="00A66616" w:rsidRPr="00FF1775">
        <w:rPr>
          <w:sz w:val="28"/>
          <w:szCs w:val="28"/>
        </w:rPr>
        <w:t>.</w:t>
      </w:r>
      <w:r w:rsidR="00210BD6" w:rsidRPr="00FF1775">
        <w:rPr>
          <w:sz w:val="28"/>
          <w:szCs w:val="28"/>
        </w:rPr>
        <w:t xml:space="preserve">2021                  </w:t>
      </w:r>
      <w:r w:rsidR="00210BD6" w:rsidRPr="00FF1775">
        <w:rPr>
          <w:sz w:val="28"/>
          <w:szCs w:val="28"/>
        </w:rPr>
        <w:tab/>
      </w:r>
      <w:r w:rsidR="00210BD6" w:rsidRPr="00FF1775">
        <w:rPr>
          <w:sz w:val="28"/>
          <w:szCs w:val="28"/>
        </w:rPr>
        <w:tab/>
      </w:r>
      <w:r w:rsidR="00210BD6" w:rsidRPr="00FF1775">
        <w:rPr>
          <w:sz w:val="28"/>
          <w:szCs w:val="28"/>
        </w:rPr>
        <w:tab/>
        <w:t xml:space="preserve">  </w:t>
      </w:r>
      <w:r w:rsidR="00210BD6" w:rsidRPr="00FF1775">
        <w:rPr>
          <w:sz w:val="28"/>
          <w:szCs w:val="28"/>
        </w:rPr>
        <w:tab/>
        <w:t xml:space="preserve">                  </w:t>
      </w:r>
      <w:r w:rsidR="00210BD6" w:rsidRPr="00FF1775">
        <w:rPr>
          <w:sz w:val="28"/>
          <w:szCs w:val="28"/>
        </w:rPr>
        <w:tab/>
      </w:r>
      <w:r w:rsidR="00210BD6" w:rsidRPr="00FF1775">
        <w:rPr>
          <w:sz w:val="28"/>
          <w:szCs w:val="28"/>
        </w:rPr>
        <w:tab/>
        <w:t xml:space="preserve">   </w:t>
      </w:r>
      <w:r w:rsidR="00210BD6" w:rsidRPr="00FF1775">
        <w:rPr>
          <w:sz w:val="28"/>
          <w:szCs w:val="28"/>
        </w:rPr>
        <w:tab/>
        <w:t xml:space="preserve">           № 2</w:t>
      </w:r>
      <w:r w:rsidRPr="00FF1775">
        <w:rPr>
          <w:sz w:val="28"/>
          <w:szCs w:val="28"/>
        </w:rPr>
        <w:t>7</w:t>
      </w:r>
    </w:p>
    <w:p w:rsidR="00210BD6" w:rsidRDefault="00210BD6" w:rsidP="00210BD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10BD6" w:rsidRDefault="00210BD6" w:rsidP="00210BD6">
      <w:pPr>
        <w:jc w:val="center"/>
        <w:rPr>
          <w:sz w:val="28"/>
          <w:szCs w:val="28"/>
        </w:rPr>
      </w:pPr>
      <w:r>
        <w:rPr>
          <w:sz w:val="28"/>
          <w:szCs w:val="28"/>
        </w:rPr>
        <w:t>С. Шурма</w:t>
      </w:r>
    </w:p>
    <w:p w:rsidR="00210BD6" w:rsidRDefault="00210BD6" w:rsidP="00210BD6">
      <w:pPr>
        <w:jc w:val="center"/>
        <w:rPr>
          <w:sz w:val="48"/>
          <w:szCs w:val="48"/>
        </w:rPr>
      </w:pPr>
      <w:proofErr w:type="spellStart"/>
      <w:r>
        <w:rPr>
          <w:sz w:val="28"/>
          <w:szCs w:val="28"/>
        </w:rPr>
        <w:t>Уржумский</w:t>
      </w:r>
      <w:proofErr w:type="spellEnd"/>
      <w:r>
        <w:rPr>
          <w:sz w:val="28"/>
          <w:szCs w:val="28"/>
        </w:rPr>
        <w:t xml:space="preserve"> район Кировской области</w:t>
      </w:r>
    </w:p>
    <w:p w:rsidR="00210BD6" w:rsidRDefault="00210BD6" w:rsidP="00210BD6">
      <w:pPr>
        <w:jc w:val="center"/>
        <w:rPr>
          <w:sz w:val="48"/>
          <w:szCs w:val="48"/>
        </w:rPr>
      </w:pPr>
    </w:p>
    <w:p w:rsidR="00210BD6" w:rsidRDefault="00210BD6" w:rsidP="00210BD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местных нормативов градостроительного проектирования </w:t>
      </w:r>
      <w:proofErr w:type="spellStart"/>
      <w:r>
        <w:rPr>
          <w:b/>
          <w:bCs/>
          <w:sz w:val="28"/>
          <w:szCs w:val="28"/>
        </w:rPr>
        <w:t>Шурминского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</w:t>
      </w:r>
    </w:p>
    <w:p w:rsidR="00210BD6" w:rsidRDefault="00210BD6" w:rsidP="00210BD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Уржумского</w:t>
      </w:r>
      <w:proofErr w:type="spellEnd"/>
      <w:r>
        <w:rPr>
          <w:b/>
          <w:bCs/>
          <w:sz w:val="28"/>
          <w:szCs w:val="28"/>
        </w:rPr>
        <w:t xml:space="preserve"> района Кировской области</w:t>
      </w:r>
    </w:p>
    <w:p w:rsidR="00210BD6" w:rsidRDefault="00210BD6" w:rsidP="00210BD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10BD6" w:rsidRPr="0029130D" w:rsidRDefault="00210BD6" w:rsidP="00210BD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10BD6" w:rsidRDefault="00210BD6" w:rsidP="00210BD6">
      <w:pPr>
        <w:tabs>
          <w:tab w:val="left" w:pos="660"/>
        </w:tabs>
        <w:spacing w:line="100" w:lineRule="atLeast"/>
        <w:rPr>
          <w:bCs/>
          <w:sz w:val="28"/>
          <w:szCs w:val="28"/>
        </w:rPr>
      </w:pPr>
      <w:r>
        <w:rPr>
          <w:b/>
          <w:bCs/>
          <w:color w:val="FF0000"/>
          <w:sz w:val="48"/>
          <w:szCs w:val="48"/>
        </w:rPr>
        <w:tab/>
      </w:r>
      <w:r w:rsidRPr="00210BD6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 xml:space="preserve">соответствии  со статьей 29.4 Градостроительного кодекса Российской Федерации, Федеральным законом от 06.10.2003 №131- ФЗ « 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>
        <w:rPr>
          <w:bCs/>
          <w:sz w:val="28"/>
          <w:szCs w:val="28"/>
        </w:rPr>
        <w:t>Шурминское</w:t>
      </w:r>
      <w:proofErr w:type="spellEnd"/>
      <w:r>
        <w:rPr>
          <w:bCs/>
          <w:sz w:val="28"/>
          <w:szCs w:val="28"/>
        </w:rPr>
        <w:t xml:space="preserve"> сельское поселение </w:t>
      </w:r>
      <w:proofErr w:type="spellStart"/>
      <w:r>
        <w:rPr>
          <w:bCs/>
          <w:sz w:val="28"/>
          <w:szCs w:val="28"/>
        </w:rPr>
        <w:t>Уржумского</w:t>
      </w:r>
      <w:proofErr w:type="spellEnd"/>
      <w:r>
        <w:rPr>
          <w:bCs/>
          <w:sz w:val="28"/>
          <w:szCs w:val="28"/>
        </w:rPr>
        <w:t xml:space="preserve"> района Кировской </w:t>
      </w:r>
      <w:proofErr w:type="spellStart"/>
      <w:r>
        <w:rPr>
          <w:bCs/>
          <w:sz w:val="28"/>
          <w:szCs w:val="28"/>
        </w:rPr>
        <w:t>области</w:t>
      </w:r>
      <w:proofErr w:type="gramStart"/>
      <w:r>
        <w:rPr>
          <w:bCs/>
          <w:sz w:val="28"/>
          <w:szCs w:val="28"/>
        </w:rPr>
        <w:t>,а</w:t>
      </w:r>
      <w:proofErr w:type="gramEnd"/>
      <w:r>
        <w:rPr>
          <w:bCs/>
          <w:sz w:val="28"/>
          <w:szCs w:val="28"/>
        </w:rPr>
        <w:t>дминистрация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Шурминского</w:t>
      </w:r>
      <w:proofErr w:type="spellEnd"/>
      <w:r>
        <w:rPr>
          <w:bCs/>
          <w:sz w:val="28"/>
          <w:szCs w:val="28"/>
        </w:rPr>
        <w:t xml:space="preserve"> сельского  поселения ПОСТАНОВЛЯЕТ:</w:t>
      </w:r>
    </w:p>
    <w:p w:rsidR="00210BD6" w:rsidRDefault="00210BD6" w:rsidP="00210BD6">
      <w:pPr>
        <w:pStyle w:val="a4"/>
        <w:numPr>
          <w:ilvl w:val="0"/>
          <w:numId w:val="1"/>
        </w:numPr>
        <w:tabs>
          <w:tab w:val="left" w:pos="660"/>
        </w:tabs>
        <w:spacing w:line="100" w:lineRule="atLeas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Утвердить местные нормативы градостроительного проектирования </w:t>
      </w:r>
      <w:proofErr w:type="spellStart"/>
      <w:r>
        <w:rPr>
          <w:bCs/>
          <w:sz w:val="28"/>
          <w:szCs w:val="28"/>
        </w:rPr>
        <w:t>шурминского</w:t>
      </w:r>
      <w:proofErr w:type="spellEnd"/>
      <w:r>
        <w:rPr>
          <w:bCs/>
          <w:sz w:val="28"/>
          <w:szCs w:val="28"/>
        </w:rPr>
        <w:t xml:space="preserve"> сельского поселения </w:t>
      </w:r>
      <w:proofErr w:type="spellStart"/>
      <w:r>
        <w:rPr>
          <w:bCs/>
          <w:sz w:val="28"/>
          <w:szCs w:val="28"/>
        </w:rPr>
        <w:t>Уржумского</w:t>
      </w:r>
      <w:proofErr w:type="spellEnd"/>
      <w:r>
        <w:rPr>
          <w:bCs/>
          <w:sz w:val="28"/>
          <w:szCs w:val="28"/>
        </w:rPr>
        <w:t xml:space="preserve"> района Кировской области (далее - местные нормативы). Прилагаются.</w:t>
      </w:r>
    </w:p>
    <w:p w:rsidR="00182A4B" w:rsidRDefault="00182A4B" w:rsidP="00210BD6">
      <w:pPr>
        <w:pStyle w:val="a4"/>
        <w:numPr>
          <w:ilvl w:val="0"/>
          <w:numId w:val="1"/>
        </w:numPr>
        <w:tabs>
          <w:tab w:val="left" w:pos="660"/>
        </w:tabs>
        <w:spacing w:line="100" w:lineRule="atLeas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Администрации </w:t>
      </w:r>
      <w:proofErr w:type="spellStart"/>
      <w:r>
        <w:rPr>
          <w:bCs/>
          <w:sz w:val="28"/>
          <w:szCs w:val="28"/>
        </w:rPr>
        <w:t>Шурминского</w:t>
      </w:r>
      <w:proofErr w:type="spellEnd"/>
      <w:r>
        <w:rPr>
          <w:bCs/>
          <w:sz w:val="28"/>
          <w:szCs w:val="28"/>
        </w:rPr>
        <w:t xml:space="preserve"> сельского поселения </w:t>
      </w:r>
      <w:proofErr w:type="spellStart"/>
      <w:r>
        <w:rPr>
          <w:bCs/>
          <w:sz w:val="28"/>
          <w:szCs w:val="28"/>
        </w:rPr>
        <w:t>Уржумского</w:t>
      </w:r>
      <w:proofErr w:type="spellEnd"/>
      <w:r>
        <w:rPr>
          <w:bCs/>
          <w:sz w:val="28"/>
          <w:szCs w:val="28"/>
        </w:rPr>
        <w:t xml:space="preserve"> района Кировской области: </w:t>
      </w:r>
    </w:p>
    <w:p w:rsidR="00182A4B" w:rsidRDefault="00182A4B" w:rsidP="00182A4B">
      <w:pPr>
        <w:pStyle w:val="a4"/>
        <w:numPr>
          <w:ilvl w:val="1"/>
          <w:numId w:val="1"/>
        </w:numPr>
        <w:tabs>
          <w:tab w:val="left" w:pos="660"/>
        </w:tabs>
        <w:spacing w:line="100" w:lineRule="atLeast"/>
        <w:rPr>
          <w:bCs/>
          <w:sz w:val="28"/>
          <w:szCs w:val="28"/>
        </w:rPr>
      </w:pPr>
      <w:r>
        <w:rPr>
          <w:bCs/>
          <w:sz w:val="28"/>
          <w:szCs w:val="28"/>
        </w:rPr>
        <w:t>Разместить утвержденные местные нормативы в федеральной государственной информационной системе территориального планирования в срок, не превышающий  пяти дней со дня принятия настоящего решения.</w:t>
      </w:r>
    </w:p>
    <w:p w:rsidR="00182A4B" w:rsidRDefault="00182A4B" w:rsidP="00182A4B">
      <w:pPr>
        <w:pStyle w:val="a4"/>
        <w:numPr>
          <w:ilvl w:val="1"/>
          <w:numId w:val="1"/>
        </w:numPr>
        <w:tabs>
          <w:tab w:val="left" w:pos="660"/>
        </w:tabs>
        <w:spacing w:line="100" w:lineRule="atLeast"/>
        <w:rPr>
          <w:bCs/>
          <w:sz w:val="28"/>
          <w:szCs w:val="28"/>
        </w:rPr>
      </w:pPr>
      <w:r>
        <w:rPr>
          <w:bCs/>
          <w:sz w:val="28"/>
          <w:szCs w:val="28"/>
        </w:rPr>
        <w:t>Направить в департамент строительства и архитектуры Кировской области уведомление о размещении утвержденных местных нормативов в федеральной государственной информационной системе  территориального  планирования в срок, не превышающий 30 дней со дня принятия  решения.</w:t>
      </w:r>
    </w:p>
    <w:p w:rsidR="00182A4B" w:rsidRDefault="00182A4B" w:rsidP="00182A4B">
      <w:pPr>
        <w:pStyle w:val="a4"/>
        <w:numPr>
          <w:ilvl w:val="0"/>
          <w:numId w:val="1"/>
        </w:numPr>
        <w:tabs>
          <w:tab w:val="left" w:pos="660"/>
        </w:tabs>
        <w:spacing w:line="100" w:lineRule="atLeast"/>
        <w:rPr>
          <w:bCs/>
          <w:sz w:val="28"/>
          <w:szCs w:val="28"/>
        </w:rPr>
      </w:pPr>
      <w:r>
        <w:rPr>
          <w:bCs/>
          <w:sz w:val="28"/>
          <w:szCs w:val="28"/>
        </w:rPr>
        <w:t>Настоящее решение вступает в силу со дня его официального опубликования в информационном бюллетене органа местного самоуправления.</w:t>
      </w:r>
    </w:p>
    <w:p w:rsidR="00210BD6" w:rsidRDefault="00210BD6" w:rsidP="00182A4B">
      <w:pPr>
        <w:pStyle w:val="ConsPlusTitle"/>
        <w:widowControl/>
        <w:spacing w:line="360" w:lineRule="auto"/>
        <w:jc w:val="both"/>
        <w:rPr>
          <w:sz w:val="28"/>
          <w:szCs w:val="28"/>
        </w:rPr>
      </w:pPr>
    </w:p>
    <w:p w:rsidR="00210BD6" w:rsidRDefault="00210BD6" w:rsidP="00210BD6">
      <w:pPr>
        <w:rPr>
          <w:sz w:val="28"/>
        </w:rPr>
      </w:pPr>
      <w:r>
        <w:rPr>
          <w:sz w:val="28"/>
        </w:rPr>
        <w:t xml:space="preserve">Глава администрации </w:t>
      </w:r>
    </w:p>
    <w:p w:rsidR="00210BD6" w:rsidRDefault="00210BD6" w:rsidP="00210BD6">
      <w:pPr>
        <w:rPr>
          <w:color w:val="000000"/>
          <w:sz w:val="28"/>
          <w:szCs w:val="28"/>
        </w:rPr>
      </w:pPr>
      <w:proofErr w:type="spellStart"/>
      <w:r>
        <w:rPr>
          <w:sz w:val="28"/>
        </w:rPr>
        <w:t>Шурминского</w:t>
      </w:r>
      <w:proofErr w:type="spellEnd"/>
      <w:r>
        <w:rPr>
          <w:sz w:val="28"/>
        </w:rPr>
        <w:t xml:space="preserve"> сельского поселения                                   </w:t>
      </w:r>
      <w:r>
        <w:rPr>
          <w:sz w:val="28"/>
        </w:rPr>
        <w:tab/>
        <w:t xml:space="preserve">           С.В. Трухин</w:t>
      </w:r>
    </w:p>
    <w:p w:rsidR="004B728B" w:rsidRDefault="004B728B"/>
    <w:sectPr w:rsidR="004B728B" w:rsidSect="004B7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0554A"/>
    <w:multiLevelType w:val="multilevel"/>
    <w:tmpl w:val="595803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210BD6"/>
    <w:rsid w:val="000233E9"/>
    <w:rsid w:val="000947A3"/>
    <w:rsid w:val="000B5564"/>
    <w:rsid w:val="00182A4B"/>
    <w:rsid w:val="00210BD6"/>
    <w:rsid w:val="00236ABD"/>
    <w:rsid w:val="002D2237"/>
    <w:rsid w:val="002E291D"/>
    <w:rsid w:val="00302F6C"/>
    <w:rsid w:val="003B1655"/>
    <w:rsid w:val="00443C32"/>
    <w:rsid w:val="004B728B"/>
    <w:rsid w:val="00515736"/>
    <w:rsid w:val="00666063"/>
    <w:rsid w:val="00A66616"/>
    <w:rsid w:val="00B065A1"/>
    <w:rsid w:val="00FF1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BD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10BD6"/>
    <w:rPr>
      <w:color w:val="000080"/>
      <w:u w:val="single"/>
    </w:rPr>
  </w:style>
  <w:style w:type="paragraph" w:customStyle="1" w:styleId="ConsPlusTitle">
    <w:name w:val="ConsPlusTitle"/>
    <w:rsid w:val="00210BD6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ar-SA"/>
    </w:rPr>
  </w:style>
  <w:style w:type="paragraph" w:styleId="a4">
    <w:name w:val="List Paragraph"/>
    <w:basedOn w:val="a"/>
    <w:uiPriority w:val="34"/>
    <w:qFormat/>
    <w:rsid w:val="00210B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5</cp:revision>
  <cp:lastPrinted>2021-08-18T10:54:00Z</cp:lastPrinted>
  <dcterms:created xsi:type="dcterms:W3CDTF">2021-07-12T05:46:00Z</dcterms:created>
  <dcterms:modified xsi:type="dcterms:W3CDTF">2025-04-30T05:43:00Z</dcterms:modified>
</cp:coreProperties>
</file>