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59" w:rsidRPr="00BA55A5" w:rsidRDefault="00815F5C" w:rsidP="00815F5C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</w:t>
      </w:r>
      <w:r w:rsidR="000909BA">
        <w:rPr>
          <w:b/>
          <w:sz w:val="28"/>
          <w:szCs w:val="28"/>
          <w:lang w:eastAsia="ar-SA"/>
        </w:rPr>
        <w:t>ШУРМИНСКАЯ</w:t>
      </w:r>
      <w:r w:rsidR="00BE3E00">
        <w:rPr>
          <w:b/>
          <w:sz w:val="28"/>
          <w:szCs w:val="28"/>
          <w:lang w:eastAsia="ar-SA"/>
        </w:rPr>
        <w:t xml:space="preserve"> </w:t>
      </w:r>
      <w:r w:rsidR="005E0A59" w:rsidRPr="00BA55A5">
        <w:rPr>
          <w:b/>
          <w:sz w:val="28"/>
          <w:szCs w:val="28"/>
          <w:lang w:eastAsia="ar-SA"/>
        </w:rPr>
        <w:t>СЕЛЬСКАЯ ДУМА</w:t>
      </w:r>
    </w:p>
    <w:p w:rsidR="005E0A59" w:rsidRPr="00BA55A5" w:rsidRDefault="005E0A59" w:rsidP="005E0A59">
      <w:pPr>
        <w:suppressAutoHyphens/>
        <w:jc w:val="center"/>
        <w:rPr>
          <w:b/>
          <w:sz w:val="28"/>
          <w:szCs w:val="28"/>
          <w:lang w:eastAsia="ar-SA"/>
        </w:rPr>
      </w:pPr>
      <w:r w:rsidRPr="00BA55A5">
        <w:rPr>
          <w:b/>
          <w:sz w:val="28"/>
          <w:szCs w:val="28"/>
          <w:lang w:eastAsia="ar-SA"/>
        </w:rPr>
        <w:t>УРЖУМСКОГО РАЙОНА КИРОВСКОЙ ОБЛАСТИ</w:t>
      </w:r>
    </w:p>
    <w:p w:rsidR="005E0A59" w:rsidRPr="00BA55A5" w:rsidRDefault="007E6C42" w:rsidP="005E0A5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ПЯТОГО </w:t>
      </w:r>
      <w:r w:rsidR="005E0A59" w:rsidRPr="00BA55A5">
        <w:rPr>
          <w:b/>
          <w:sz w:val="28"/>
          <w:szCs w:val="28"/>
          <w:lang w:eastAsia="ar-SA"/>
        </w:rPr>
        <w:t>СОЗЫВА</w:t>
      </w:r>
    </w:p>
    <w:p w:rsidR="005E0A59" w:rsidRPr="00BA55A5" w:rsidRDefault="005E0A59" w:rsidP="005E0A59">
      <w:pPr>
        <w:suppressAutoHyphens/>
        <w:jc w:val="center"/>
        <w:rPr>
          <w:sz w:val="28"/>
          <w:szCs w:val="28"/>
          <w:lang w:eastAsia="en-US"/>
        </w:rPr>
      </w:pPr>
    </w:p>
    <w:p w:rsidR="005E0A59" w:rsidRPr="00BA55A5" w:rsidRDefault="005E0A59" w:rsidP="005E0A59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BA55A5">
        <w:rPr>
          <w:b/>
          <w:sz w:val="28"/>
          <w:szCs w:val="28"/>
          <w:lang w:eastAsia="en-US"/>
        </w:rPr>
        <w:t>РЕШЕНИЕ</w:t>
      </w:r>
    </w:p>
    <w:p w:rsidR="005E0A59" w:rsidRPr="00BA55A5" w:rsidRDefault="00646384" w:rsidP="005E0A59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3E49B2">
        <w:rPr>
          <w:sz w:val="28"/>
          <w:szCs w:val="28"/>
          <w:lang w:eastAsia="en-US"/>
        </w:rPr>
        <w:t xml:space="preserve">т  </w:t>
      </w:r>
      <w:r w:rsidR="007E454B">
        <w:rPr>
          <w:sz w:val="28"/>
          <w:szCs w:val="28"/>
          <w:lang w:eastAsia="en-US"/>
        </w:rPr>
        <w:t>1</w:t>
      </w:r>
      <w:r w:rsidR="006E164F">
        <w:rPr>
          <w:sz w:val="28"/>
          <w:szCs w:val="28"/>
          <w:lang w:eastAsia="en-US"/>
        </w:rPr>
        <w:t>8</w:t>
      </w:r>
      <w:r w:rsidR="007E454B">
        <w:rPr>
          <w:sz w:val="28"/>
          <w:szCs w:val="28"/>
          <w:lang w:eastAsia="en-US"/>
        </w:rPr>
        <w:t>.0</w:t>
      </w:r>
      <w:r w:rsidR="006E164F">
        <w:rPr>
          <w:sz w:val="28"/>
          <w:szCs w:val="28"/>
          <w:lang w:eastAsia="en-US"/>
        </w:rPr>
        <w:t>6</w:t>
      </w:r>
      <w:r w:rsidR="007E454B">
        <w:rPr>
          <w:sz w:val="28"/>
          <w:szCs w:val="28"/>
          <w:lang w:eastAsia="en-US"/>
        </w:rPr>
        <w:t xml:space="preserve">.2024 </w:t>
      </w:r>
      <w:r w:rsidR="009848E6">
        <w:rPr>
          <w:sz w:val="28"/>
          <w:szCs w:val="28"/>
          <w:lang w:eastAsia="en-US"/>
        </w:rPr>
        <w:t>года №16/39</w:t>
      </w:r>
    </w:p>
    <w:p w:rsidR="005E0A59" w:rsidRDefault="005E0A59" w:rsidP="005E0A59">
      <w:pPr>
        <w:spacing w:after="200" w:line="276" w:lineRule="auto"/>
        <w:jc w:val="center"/>
        <w:rPr>
          <w:sz w:val="28"/>
          <w:szCs w:val="28"/>
          <w:lang w:eastAsia="en-US"/>
        </w:rPr>
      </w:pPr>
      <w:proofErr w:type="gramStart"/>
      <w:r w:rsidRPr="00BA55A5">
        <w:rPr>
          <w:sz w:val="28"/>
          <w:szCs w:val="28"/>
          <w:lang w:eastAsia="en-US"/>
        </w:rPr>
        <w:t>с</w:t>
      </w:r>
      <w:proofErr w:type="gramEnd"/>
      <w:r w:rsidRPr="00BA55A5">
        <w:rPr>
          <w:sz w:val="28"/>
          <w:szCs w:val="28"/>
          <w:lang w:eastAsia="en-US"/>
        </w:rPr>
        <w:t xml:space="preserve">. </w:t>
      </w:r>
      <w:proofErr w:type="gramStart"/>
      <w:r w:rsidR="000909BA">
        <w:rPr>
          <w:sz w:val="28"/>
          <w:szCs w:val="28"/>
          <w:lang w:eastAsia="en-US"/>
        </w:rPr>
        <w:t>Шурма</w:t>
      </w:r>
      <w:proofErr w:type="gramEnd"/>
      <w:r w:rsidRPr="00BA55A5">
        <w:rPr>
          <w:sz w:val="28"/>
          <w:szCs w:val="28"/>
          <w:lang w:eastAsia="en-US"/>
        </w:rPr>
        <w:t xml:space="preserve">  Уржумского района Кировской области</w:t>
      </w:r>
    </w:p>
    <w:p w:rsidR="008774A4" w:rsidRDefault="008774A4" w:rsidP="008774A4">
      <w:pPr>
        <w:pStyle w:val="ConsPlusTitle"/>
        <w:widowControl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74A4" w:rsidRPr="00BE3E00" w:rsidRDefault="008774A4" w:rsidP="0027587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"/>
          <w:sz w:val="28"/>
          <w:szCs w:val="28"/>
        </w:rPr>
      </w:pPr>
      <w:r w:rsidRPr="00BE3E00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8817BC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назначении</w:t>
      </w:r>
      <w:r w:rsidRPr="00BE3E00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проведения конкурса </w:t>
      </w:r>
      <w:r w:rsidRPr="00BE3E00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275874">
        <w:rPr>
          <w:rFonts w:ascii="Times New Roman" w:hAnsi="Times New Roman" w:cs="Times New Roman"/>
          <w:sz w:val="28"/>
          <w:szCs w:val="28"/>
        </w:rPr>
        <w:t xml:space="preserve"> </w:t>
      </w:r>
      <w:r w:rsidRPr="00BE3E00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BE3E00">
        <w:rPr>
          <w:rFonts w:ascii="Times New Roman" w:hAnsi="Times New Roman" w:cs="Times New Roman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z w:val="28"/>
          <w:szCs w:val="28"/>
        </w:rPr>
        <w:t>Шурминское</w:t>
      </w:r>
      <w:r w:rsidRPr="00BE3E00">
        <w:rPr>
          <w:rFonts w:ascii="Times New Roman" w:hAnsi="Times New Roman" w:cs="Times New Roman"/>
          <w:spacing w:val="6"/>
          <w:sz w:val="28"/>
          <w:szCs w:val="28"/>
        </w:rPr>
        <w:t xml:space="preserve"> сельское поселение Уржумского района Кировской области</w:t>
      </w:r>
    </w:p>
    <w:p w:rsidR="006D242F" w:rsidRPr="008774A4" w:rsidRDefault="006D242F" w:rsidP="008774A4">
      <w:pPr>
        <w:pStyle w:val="ConsPlusNormal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5E0A59" w:rsidRPr="00B868F9" w:rsidRDefault="005E0A59" w:rsidP="005E0A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06" w:rsidRPr="00E07006" w:rsidRDefault="005E0A59" w:rsidP="003C7C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gramStart"/>
      <w:r w:rsidRPr="00B868F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868F9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B868F9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</w:t>
      </w:r>
      <w:r w:rsidRPr="00B868F9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B868F9">
          <w:rPr>
            <w:rFonts w:ascii="Times New Roman" w:hAnsi="Times New Roman" w:cs="Times New Roman"/>
            <w:sz w:val="28"/>
            <w:szCs w:val="28"/>
          </w:rPr>
          <w:t>частью 2.1 статьи 15</w:t>
        </w:r>
      </w:hyperlink>
      <w:r w:rsidRPr="00B868F9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</w:t>
      </w:r>
      <w:r w:rsidRPr="004405D3">
        <w:rPr>
          <w:rFonts w:ascii="Times New Roman" w:hAnsi="Times New Roman" w:cs="Times New Roman"/>
          <w:sz w:val="28"/>
          <w:szCs w:val="28"/>
        </w:rPr>
        <w:t xml:space="preserve">29.12.2004 № 292-ЗО </w:t>
      </w:r>
      <w:r w:rsidR="007E6C42">
        <w:rPr>
          <w:rFonts w:ascii="Times New Roman" w:hAnsi="Times New Roman" w:cs="Times New Roman"/>
          <w:sz w:val="28"/>
          <w:szCs w:val="28"/>
        </w:rPr>
        <w:t>«</w:t>
      </w:r>
      <w:r w:rsidRPr="004405D3">
        <w:rPr>
          <w:rFonts w:ascii="Times New Roman" w:hAnsi="Times New Roman" w:cs="Times New Roman"/>
          <w:sz w:val="28"/>
          <w:szCs w:val="28"/>
        </w:rPr>
        <w:t>О местном самоуправлении в Кировской области</w:t>
      </w:r>
      <w:r w:rsidR="007E6C42">
        <w:rPr>
          <w:rFonts w:ascii="Times New Roman" w:hAnsi="Times New Roman" w:cs="Times New Roman"/>
          <w:sz w:val="28"/>
          <w:szCs w:val="28"/>
        </w:rPr>
        <w:t>»</w:t>
      </w:r>
      <w:r w:rsidRPr="004405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405D3">
          <w:rPr>
            <w:rFonts w:ascii="Times New Roman" w:hAnsi="Times New Roman" w:cs="Times New Roman"/>
            <w:sz w:val="28"/>
            <w:szCs w:val="28"/>
          </w:rPr>
          <w:t>статьей</w:t>
        </w:r>
        <w:r w:rsidR="00BE75C4">
          <w:rPr>
            <w:rFonts w:ascii="Times New Roman" w:hAnsi="Times New Roman" w:cs="Times New Roman"/>
            <w:sz w:val="28"/>
            <w:szCs w:val="28"/>
          </w:rPr>
          <w:t xml:space="preserve"> 31</w:t>
        </w:r>
      </w:hyperlink>
      <w:r w:rsidR="00BE75C4">
        <w:rPr>
          <w:rFonts w:ascii="Times New Roman" w:hAnsi="Times New Roman" w:cs="Times New Roman"/>
          <w:sz w:val="28"/>
          <w:szCs w:val="28"/>
        </w:rPr>
        <w:t xml:space="preserve"> У</w:t>
      </w:r>
      <w:r w:rsidRPr="004405D3"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4405D3">
        <w:rPr>
          <w:rFonts w:ascii="Times New Roman" w:hAnsi="Times New Roman" w:cs="Times New Roman"/>
          <w:spacing w:val="6"/>
          <w:sz w:val="28"/>
          <w:szCs w:val="28"/>
        </w:rPr>
        <w:t>муниципального образования</w:t>
      </w:r>
      <w:r w:rsidR="00BE3E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pacing w:val="6"/>
          <w:sz w:val="28"/>
          <w:szCs w:val="28"/>
        </w:rPr>
        <w:t>Шурминское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сельское поселение </w:t>
      </w:r>
      <w:r w:rsidRPr="004405D3">
        <w:rPr>
          <w:rFonts w:ascii="Times New Roman" w:hAnsi="Times New Roman" w:cs="Times New Roman"/>
          <w:spacing w:val="6"/>
          <w:sz w:val="28"/>
          <w:szCs w:val="28"/>
        </w:rPr>
        <w:t>Уржумск</w:t>
      </w:r>
      <w:r>
        <w:rPr>
          <w:rFonts w:ascii="Times New Roman" w:hAnsi="Times New Roman" w:cs="Times New Roman"/>
          <w:spacing w:val="6"/>
          <w:sz w:val="28"/>
          <w:szCs w:val="28"/>
        </w:rPr>
        <w:t>ого</w:t>
      </w:r>
      <w:r w:rsidRPr="004405D3">
        <w:rPr>
          <w:rFonts w:ascii="Times New Roman" w:hAnsi="Times New Roman" w:cs="Times New Roman"/>
          <w:spacing w:val="6"/>
          <w:sz w:val="28"/>
          <w:szCs w:val="28"/>
        </w:rPr>
        <w:t xml:space="preserve"> района Кировской области</w:t>
      </w:r>
      <w:r w:rsidR="00E07006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E07006" w:rsidRPr="00E07006">
        <w:t xml:space="preserve"> </w:t>
      </w:r>
      <w:bookmarkStart w:id="0" w:name="_Hlk152847077"/>
      <w:r w:rsidR="00E07006">
        <w:rPr>
          <w:rFonts w:ascii="Times New Roman" w:hAnsi="Times New Roman" w:cs="Times New Roman"/>
          <w:sz w:val="28"/>
          <w:szCs w:val="28"/>
        </w:rPr>
        <w:t>П</w:t>
      </w:r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>оложение</w:t>
      </w:r>
      <w:r w:rsidR="00E0700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E07006"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 о порядке</w:t>
      </w:r>
      <w:proofErr w:type="gramEnd"/>
    </w:p>
    <w:p w:rsidR="005E0A59" w:rsidRPr="004405D3" w:rsidRDefault="00E07006" w:rsidP="003C7C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006">
        <w:rPr>
          <w:rFonts w:ascii="Times New Roman" w:hAnsi="Times New Roman" w:cs="Times New Roman"/>
          <w:spacing w:val="6"/>
          <w:sz w:val="28"/>
          <w:szCs w:val="28"/>
        </w:rPr>
        <w:t>проведения конкурса по отбору кандидатур на должность главы муниципального образования</w:t>
      </w:r>
      <w:r w:rsidR="00D31FF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pacing w:val="6"/>
          <w:sz w:val="28"/>
          <w:szCs w:val="28"/>
        </w:rPr>
        <w:t>Шурминское</w:t>
      </w:r>
      <w:r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 сельско</w:t>
      </w:r>
      <w:r w:rsidR="00C97EFE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 поселени</w:t>
      </w:r>
      <w:r w:rsidR="00C97EFE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У</w:t>
      </w:r>
      <w:r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ржумского </w:t>
      </w:r>
      <w:proofErr w:type="gramStart"/>
      <w:r w:rsidRPr="00E07006">
        <w:rPr>
          <w:rFonts w:ascii="Times New Roman" w:hAnsi="Times New Roman" w:cs="Times New Roman"/>
          <w:spacing w:val="6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pacing w:val="6"/>
          <w:sz w:val="28"/>
          <w:szCs w:val="28"/>
        </w:rPr>
        <w:t>К</w:t>
      </w:r>
      <w:r w:rsidRPr="00E07006">
        <w:rPr>
          <w:rFonts w:ascii="Times New Roman" w:hAnsi="Times New Roman" w:cs="Times New Roman"/>
          <w:spacing w:val="6"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spacing w:val="6"/>
          <w:sz w:val="28"/>
          <w:szCs w:val="28"/>
        </w:rPr>
        <w:t>, утвержденного Решением</w:t>
      </w:r>
      <w:r w:rsidR="00D31FF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pacing w:val="6"/>
          <w:sz w:val="28"/>
          <w:szCs w:val="28"/>
        </w:rPr>
        <w:t>Шурминской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сельской Думы </w:t>
      </w:r>
      <w:r w:rsidRPr="006E164F">
        <w:rPr>
          <w:rFonts w:ascii="Times New Roman" w:hAnsi="Times New Roman" w:cs="Times New Roman"/>
          <w:spacing w:val="6"/>
          <w:sz w:val="28"/>
          <w:szCs w:val="28"/>
        </w:rPr>
        <w:t>от</w:t>
      </w:r>
      <w:r w:rsidR="007E454B" w:rsidRPr="006E164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E164F" w:rsidRPr="006E164F">
        <w:rPr>
          <w:rFonts w:ascii="Times New Roman" w:hAnsi="Times New Roman" w:cs="Times New Roman"/>
          <w:spacing w:val="6"/>
          <w:sz w:val="28"/>
          <w:szCs w:val="28"/>
        </w:rPr>
        <w:t>18</w:t>
      </w:r>
      <w:r w:rsidR="007E454B" w:rsidRPr="006E164F">
        <w:rPr>
          <w:rFonts w:ascii="Times New Roman" w:hAnsi="Times New Roman" w:cs="Times New Roman"/>
          <w:spacing w:val="6"/>
          <w:sz w:val="28"/>
          <w:szCs w:val="28"/>
        </w:rPr>
        <w:t>.</w:t>
      </w:r>
      <w:bookmarkStart w:id="1" w:name="_GoBack"/>
      <w:bookmarkEnd w:id="1"/>
      <w:r w:rsidR="006E164F" w:rsidRPr="006E164F">
        <w:rPr>
          <w:rFonts w:ascii="Times New Roman" w:hAnsi="Times New Roman" w:cs="Times New Roman"/>
          <w:spacing w:val="6"/>
          <w:sz w:val="28"/>
          <w:szCs w:val="28"/>
        </w:rPr>
        <w:t>06</w:t>
      </w:r>
      <w:r w:rsidR="007E454B" w:rsidRPr="006E164F">
        <w:rPr>
          <w:rFonts w:ascii="Times New Roman" w:hAnsi="Times New Roman" w:cs="Times New Roman"/>
          <w:spacing w:val="6"/>
          <w:sz w:val="28"/>
          <w:szCs w:val="28"/>
        </w:rPr>
        <w:t>.2024</w:t>
      </w:r>
      <w:r w:rsidRPr="006E164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bookmarkEnd w:id="0"/>
      <w:r w:rsidR="009848E6">
        <w:rPr>
          <w:rFonts w:ascii="Times New Roman" w:hAnsi="Times New Roman" w:cs="Times New Roman"/>
          <w:spacing w:val="6"/>
          <w:sz w:val="28"/>
          <w:szCs w:val="28"/>
        </w:rPr>
        <w:t>№ 16/39</w:t>
      </w:r>
      <w:r w:rsidR="00D31FF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pacing w:val="6"/>
          <w:sz w:val="28"/>
          <w:szCs w:val="28"/>
        </w:rPr>
        <w:t>Шурминская</w:t>
      </w:r>
      <w:r w:rsidR="005E0A5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E6C42">
        <w:rPr>
          <w:rFonts w:ascii="Times New Roman" w:hAnsi="Times New Roman" w:cs="Times New Roman"/>
          <w:sz w:val="28"/>
          <w:szCs w:val="28"/>
        </w:rPr>
        <w:t>ая</w:t>
      </w:r>
      <w:r w:rsidR="005E0A59" w:rsidRPr="004405D3">
        <w:rPr>
          <w:rFonts w:ascii="Times New Roman" w:hAnsi="Times New Roman" w:cs="Times New Roman"/>
          <w:sz w:val="28"/>
          <w:szCs w:val="28"/>
        </w:rPr>
        <w:t xml:space="preserve"> Дума </w:t>
      </w:r>
      <w:r w:rsidR="008817BC" w:rsidRPr="004405D3">
        <w:rPr>
          <w:rFonts w:ascii="Times New Roman" w:hAnsi="Times New Roman" w:cs="Times New Roman"/>
          <w:sz w:val="28"/>
          <w:szCs w:val="28"/>
        </w:rPr>
        <w:t>РЕШИЛА</w:t>
      </w:r>
      <w:proofErr w:type="gramEnd"/>
      <w:r w:rsidR="005E0A59" w:rsidRPr="004405D3">
        <w:rPr>
          <w:rFonts w:ascii="Times New Roman" w:hAnsi="Times New Roman" w:cs="Times New Roman"/>
          <w:sz w:val="28"/>
          <w:szCs w:val="28"/>
        </w:rPr>
        <w:t>:</w:t>
      </w:r>
    </w:p>
    <w:p w:rsidR="0021009A" w:rsidRDefault="005E0A59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7BC">
        <w:rPr>
          <w:sz w:val="28"/>
          <w:szCs w:val="28"/>
        </w:rPr>
        <w:t>Назначить</w:t>
      </w:r>
      <w:r w:rsidR="00275874">
        <w:rPr>
          <w:sz w:val="28"/>
          <w:szCs w:val="28"/>
        </w:rPr>
        <w:t xml:space="preserve"> </w:t>
      </w:r>
      <w:r w:rsidR="0021009A">
        <w:rPr>
          <w:sz w:val="28"/>
          <w:szCs w:val="28"/>
          <w:shd w:val="clear" w:color="auto" w:fill="FFFFFF"/>
        </w:rPr>
        <w:t>проведение конкурса</w:t>
      </w:r>
      <w:r w:rsidR="0021009A">
        <w:rPr>
          <w:sz w:val="28"/>
          <w:szCs w:val="28"/>
        </w:rPr>
        <w:t xml:space="preserve"> по отбору кандидатур на должность главы муниципального образования</w:t>
      </w:r>
      <w:r w:rsidR="00D31FFC">
        <w:rPr>
          <w:sz w:val="28"/>
          <w:szCs w:val="28"/>
        </w:rPr>
        <w:t xml:space="preserve"> </w:t>
      </w:r>
      <w:r w:rsidR="000909BA">
        <w:rPr>
          <w:sz w:val="28"/>
          <w:szCs w:val="28"/>
        </w:rPr>
        <w:t>Шурминское</w:t>
      </w:r>
      <w:r w:rsidR="0021009A">
        <w:rPr>
          <w:sz w:val="28"/>
          <w:szCs w:val="28"/>
        </w:rPr>
        <w:t xml:space="preserve"> сельское поселение Уржумского района Кировской области.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дату и время проведения конкурса </w:t>
      </w:r>
      <w:r w:rsidR="00646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31FFC">
        <w:rPr>
          <w:sz w:val="28"/>
          <w:szCs w:val="28"/>
        </w:rPr>
        <w:t xml:space="preserve"> </w:t>
      </w:r>
      <w:r w:rsidR="007E454B">
        <w:rPr>
          <w:sz w:val="28"/>
          <w:szCs w:val="28"/>
        </w:rPr>
        <w:t xml:space="preserve"> </w:t>
      </w:r>
      <w:r w:rsidR="006E164F">
        <w:rPr>
          <w:sz w:val="28"/>
          <w:szCs w:val="28"/>
        </w:rPr>
        <w:t>25 июля</w:t>
      </w:r>
      <w:r>
        <w:rPr>
          <w:sz w:val="28"/>
          <w:szCs w:val="28"/>
        </w:rPr>
        <w:t xml:space="preserve"> 202</w:t>
      </w:r>
      <w:r w:rsidR="00115A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10 часов 00 минут;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место проведения конкурса – Кировская область, Уржумский район, </w:t>
      </w:r>
      <w:proofErr w:type="gramStart"/>
      <w:r w:rsidR="00115A94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0909BA">
        <w:rPr>
          <w:sz w:val="28"/>
          <w:szCs w:val="28"/>
        </w:rPr>
        <w:t>Шурма</w:t>
      </w:r>
      <w:proofErr w:type="gramEnd"/>
      <w:r>
        <w:rPr>
          <w:sz w:val="28"/>
          <w:szCs w:val="28"/>
        </w:rPr>
        <w:t xml:space="preserve">, ул. </w:t>
      </w:r>
      <w:r w:rsidR="000909BA">
        <w:rPr>
          <w:sz w:val="28"/>
          <w:szCs w:val="28"/>
        </w:rPr>
        <w:t xml:space="preserve">Советская </w:t>
      </w:r>
      <w:r w:rsidR="00115A94">
        <w:rPr>
          <w:sz w:val="28"/>
          <w:szCs w:val="28"/>
        </w:rPr>
        <w:t>д.</w:t>
      </w:r>
      <w:r w:rsidR="000909BA">
        <w:rPr>
          <w:sz w:val="28"/>
          <w:szCs w:val="28"/>
        </w:rPr>
        <w:t>126</w:t>
      </w:r>
      <w:r w:rsidR="00115A94">
        <w:rPr>
          <w:sz w:val="28"/>
          <w:szCs w:val="28"/>
        </w:rPr>
        <w:t>,</w:t>
      </w:r>
      <w:r>
        <w:rPr>
          <w:sz w:val="28"/>
          <w:szCs w:val="28"/>
        </w:rPr>
        <w:t xml:space="preserve">  кабинет администрации поселения;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дату начала приема документов –</w:t>
      </w:r>
      <w:r w:rsidR="007E454B">
        <w:rPr>
          <w:sz w:val="28"/>
          <w:szCs w:val="28"/>
        </w:rPr>
        <w:t xml:space="preserve"> </w:t>
      </w:r>
      <w:r w:rsidR="006E164F">
        <w:rPr>
          <w:sz w:val="28"/>
          <w:szCs w:val="28"/>
        </w:rPr>
        <w:t xml:space="preserve">24 июня </w:t>
      </w:r>
      <w:r>
        <w:rPr>
          <w:sz w:val="28"/>
          <w:szCs w:val="28"/>
        </w:rPr>
        <w:t>202</w:t>
      </w:r>
      <w:r w:rsidR="00D31F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дату окончания приема документов – </w:t>
      </w:r>
      <w:r w:rsidR="006E164F">
        <w:rPr>
          <w:sz w:val="28"/>
          <w:szCs w:val="28"/>
        </w:rPr>
        <w:t>12 июля</w:t>
      </w:r>
      <w:r w:rsidR="00275874">
        <w:rPr>
          <w:sz w:val="28"/>
          <w:szCs w:val="28"/>
        </w:rPr>
        <w:t xml:space="preserve"> 202</w:t>
      </w:r>
      <w:r w:rsidR="00115A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В случае представления документов для участия в конкурсе только от одного кандидата срок окончания приема документов  продлевается до </w:t>
      </w:r>
      <w:r w:rsidR="00275874">
        <w:rPr>
          <w:sz w:val="28"/>
          <w:szCs w:val="28"/>
        </w:rPr>
        <w:t xml:space="preserve"> </w:t>
      </w:r>
      <w:r w:rsidR="006E164F">
        <w:rPr>
          <w:sz w:val="28"/>
          <w:szCs w:val="28"/>
        </w:rPr>
        <w:t xml:space="preserve">19 июля </w:t>
      </w:r>
      <w:r w:rsidR="00275874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115A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1009A" w:rsidRDefault="0021009A" w:rsidP="003C7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5) время приема документов - </w:t>
      </w:r>
      <w:r>
        <w:rPr>
          <w:sz w:val="28"/>
          <w:szCs w:val="28"/>
          <w:shd w:val="clear" w:color="auto" w:fill="FFFFFF"/>
        </w:rPr>
        <w:t>с понедельника по пятницу с 08 часов 00 минут до 12 часов 00 минут и с 13 часов 00 минут до 1</w:t>
      </w:r>
      <w:r w:rsidR="00115A94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часов 00 минут, суббота и воскресенье – выходные дни;</w:t>
      </w:r>
    </w:p>
    <w:p w:rsidR="0021009A" w:rsidRPr="00115A94" w:rsidRDefault="0021009A" w:rsidP="003C7CB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15A94">
        <w:rPr>
          <w:bCs/>
          <w:sz w:val="28"/>
          <w:szCs w:val="28"/>
          <w:shd w:val="clear" w:color="auto" w:fill="FFFFFF"/>
        </w:rPr>
        <w:t xml:space="preserve">6) </w:t>
      </w:r>
      <w:r w:rsidRPr="00115A94">
        <w:rPr>
          <w:bCs/>
          <w:sz w:val="28"/>
          <w:szCs w:val="28"/>
        </w:rPr>
        <w:t>место приема документов – Кировская область,  Уржумский район,</w:t>
      </w:r>
      <w:r w:rsidR="00115A94" w:rsidRPr="00115A94">
        <w:rPr>
          <w:bCs/>
        </w:rPr>
        <w:t xml:space="preserve"> </w:t>
      </w:r>
      <w:proofErr w:type="gramStart"/>
      <w:r w:rsidR="00115A94" w:rsidRPr="00115A94">
        <w:rPr>
          <w:bCs/>
          <w:sz w:val="28"/>
          <w:szCs w:val="28"/>
        </w:rPr>
        <w:t>с</w:t>
      </w:r>
      <w:proofErr w:type="gramEnd"/>
      <w:r w:rsidR="00115A94" w:rsidRPr="00115A94">
        <w:rPr>
          <w:bCs/>
          <w:sz w:val="28"/>
          <w:szCs w:val="28"/>
        </w:rPr>
        <w:t xml:space="preserve">. </w:t>
      </w:r>
      <w:proofErr w:type="gramStart"/>
      <w:r w:rsidR="000909BA">
        <w:rPr>
          <w:bCs/>
          <w:sz w:val="28"/>
          <w:szCs w:val="28"/>
        </w:rPr>
        <w:t>Шурма</w:t>
      </w:r>
      <w:proofErr w:type="gramEnd"/>
      <w:r w:rsidR="00115A94" w:rsidRPr="00115A94">
        <w:rPr>
          <w:bCs/>
          <w:sz w:val="28"/>
          <w:szCs w:val="28"/>
        </w:rPr>
        <w:t xml:space="preserve">, ул. </w:t>
      </w:r>
      <w:r w:rsidR="000909BA">
        <w:rPr>
          <w:bCs/>
          <w:sz w:val="28"/>
          <w:szCs w:val="28"/>
        </w:rPr>
        <w:t>Советская д.126</w:t>
      </w:r>
      <w:r w:rsidRPr="00115A94">
        <w:rPr>
          <w:bCs/>
          <w:sz w:val="28"/>
          <w:szCs w:val="28"/>
        </w:rPr>
        <w:t>, кабинет администрации</w:t>
      </w:r>
      <w:r w:rsidR="00275874">
        <w:rPr>
          <w:bCs/>
          <w:sz w:val="28"/>
          <w:szCs w:val="28"/>
        </w:rPr>
        <w:t xml:space="preserve"> поселения</w:t>
      </w:r>
      <w:r w:rsidRPr="00115A94">
        <w:rPr>
          <w:bCs/>
          <w:sz w:val="28"/>
          <w:szCs w:val="28"/>
        </w:rPr>
        <w:t>.</w:t>
      </w:r>
    </w:p>
    <w:p w:rsidR="0021009A" w:rsidRDefault="0021009A" w:rsidP="003C7CB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Определить следующие условия конкурса:</w:t>
      </w:r>
    </w:p>
    <w:p w:rsidR="0021009A" w:rsidRDefault="0021009A" w:rsidP="003C7CBC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 участию в конкурсе допускаются граждане Российской Федерации, отвечающие следующим требованиям: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– не моложе 21 года;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счетов (вкладов), наличных денежных средств и ценностей в иностранных банках, расположенных за пределами территории Российской Федерации, права владения и (или) пользования иностранными финансовыми инструментами.</w:t>
      </w:r>
    </w:p>
    <w:p w:rsidR="0021009A" w:rsidRDefault="0021009A" w:rsidP="003C7CBC">
      <w:pPr>
        <w:tabs>
          <w:tab w:val="left" w:pos="993"/>
        </w:tabs>
        <w:autoSpaceDE w:val="0"/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2) не имеют права участвовать в конкурсе граждане в соответствии с перечнем ограничений перечисленных в Приложении (пункты 4.10.1 – 4.10.9); 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3) основаниями для отказа в допуске к участию в конкурсе являются причины указанные в Приложении (пункт 4.9.):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следующий порядок проведения конкурсных испытаний: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Конкурс проводится в два этапа в течение конкурсного дня. Кандидаты участвуют в конкурсе лично. Неявка кандидата для участия в конкурсе считается отказом от участия в конкурсе.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(набранные баллы) заносятся в оценочный лист, при этом каждый правильный ответ оценивается 0,5 балла.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втором этапе кандидаты проходят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21009A" w:rsidRDefault="0021009A" w:rsidP="003C7CB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21009A" w:rsidRDefault="0021009A" w:rsidP="003C7CBC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лист. </w:t>
      </w:r>
    </w:p>
    <w:p w:rsidR="0021009A" w:rsidRDefault="0021009A" w:rsidP="003C7CBC">
      <w:pPr>
        <w:pStyle w:val="a7"/>
        <w:tabs>
          <w:tab w:val="left" w:pos="993"/>
        </w:tabs>
        <w:spacing w:after="0" w:line="360" w:lineRule="auto"/>
        <w:ind w:left="0" w:right="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21009A" w:rsidRDefault="0021009A" w:rsidP="003C7CBC">
      <w:pPr>
        <w:pStyle w:val="a7"/>
        <w:tabs>
          <w:tab w:val="left" w:pos="993"/>
          <w:tab w:val="left" w:pos="1260"/>
        </w:tabs>
        <w:spacing w:after="0" w:line="360" w:lineRule="auto"/>
        <w:ind w:left="0" w:right="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двух этапов конкурса конкурсная комиссия принимает решение о представлении не менее двух кандидатов, набравших наибольшее число баллов, на рассмотрение</w:t>
      </w:r>
      <w:r w:rsidR="00442210">
        <w:rPr>
          <w:rFonts w:ascii="Times New Roman" w:hAnsi="Times New Roman" w:cs="Times New Roman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z w:val="28"/>
          <w:szCs w:val="28"/>
        </w:rPr>
        <w:t>Шурминской</w:t>
      </w:r>
      <w:r w:rsidR="00E0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Дум</w:t>
      </w:r>
      <w:r w:rsidR="00E070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конкурса об отборе кандидатов. </w:t>
      </w:r>
    </w:p>
    <w:p w:rsidR="0021009A" w:rsidRDefault="0021009A" w:rsidP="003C7CBC">
      <w:pPr>
        <w:pStyle w:val="1"/>
        <w:autoSpaceDE w:val="0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E07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 настоящее решение </w:t>
      </w:r>
      <w:r w:rsidR="00E07006">
        <w:rPr>
          <w:sz w:val="28"/>
          <w:szCs w:val="28"/>
        </w:rPr>
        <w:t xml:space="preserve">и объявление о проведении конкурса </w:t>
      </w:r>
      <w:r>
        <w:rPr>
          <w:sz w:val="28"/>
          <w:szCs w:val="28"/>
        </w:rPr>
        <w:t>на информационных стендах</w:t>
      </w:r>
      <w:r w:rsidR="00D31FFC">
        <w:rPr>
          <w:sz w:val="28"/>
          <w:szCs w:val="28"/>
        </w:rPr>
        <w:t xml:space="preserve"> </w:t>
      </w:r>
      <w:r w:rsidR="000909BA">
        <w:rPr>
          <w:sz w:val="28"/>
          <w:szCs w:val="28"/>
        </w:rPr>
        <w:t>Шурминского</w:t>
      </w:r>
      <w:r w:rsidR="00E070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E07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="00E07006">
        <w:rPr>
          <w:sz w:val="28"/>
          <w:szCs w:val="28"/>
        </w:rPr>
        <w:t xml:space="preserve">на </w:t>
      </w:r>
      <w:r w:rsidR="00774FDB">
        <w:rPr>
          <w:sz w:val="28"/>
          <w:szCs w:val="28"/>
        </w:rPr>
        <w:t xml:space="preserve">официальном сайте поселения </w:t>
      </w:r>
      <w:r>
        <w:rPr>
          <w:sz w:val="28"/>
          <w:szCs w:val="28"/>
        </w:rPr>
        <w:t>сети Интернет.</w:t>
      </w:r>
    </w:p>
    <w:p w:rsidR="003C7CBC" w:rsidRPr="00815F5C" w:rsidRDefault="0021009A" w:rsidP="00815F5C">
      <w:pPr>
        <w:pStyle w:val="1"/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Решение вступает в силу после его официального о</w:t>
      </w:r>
      <w:r w:rsidR="00E07006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320B82" w:rsidRDefault="00320B82" w:rsidP="00320B8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909BA">
        <w:rPr>
          <w:rFonts w:ascii="Times New Roman" w:hAnsi="Times New Roman" w:cs="Times New Roman"/>
          <w:sz w:val="28"/>
          <w:szCs w:val="28"/>
        </w:rPr>
        <w:t>Шурминского</w:t>
      </w:r>
    </w:p>
    <w:p w:rsidR="00320B82" w:rsidRDefault="00320B82" w:rsidP="00320B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868F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68F9">
        <w:rPr>
          <w:rFonts w:ascii="Times New Roman" w:hAnsi="Times New Roman" w:cs="Times New Roman"/>
          <w:sz w:val="28"/>
          <w:szCs w:val="28"/>
        </w:rPr>
        <w:t xml:space="preserve"> </w:t>
      </w:r>
      <w:r w:rsidR="00275874">
        <w:rPr>
          <w:rFonts w:ascii="Times New Roman" w:hAnsi="Times New Roman" w:cs="Times New Roman"/>
          <w:sz w:val="28"/>
          <w:szCs w:val="28"/>
        </w:rPr>
        <w:t xml:space="preserve">  </w:t>
      </w:r>
      <w:r w:rsidRPr="00B868F9">
        <w:rPr>
          <w:rFonts w:ascii="Times New Roman" w:hAnsi="Times New Roman" w:cs="Times New Roman"/>
          <w:sz w:val="28"/>
          <w:szCs w:val="28"/>
        </w:rPr>
        <w:t xml:space="preserve">      </w:t>
      </w:r>
      <w:r w:rsidR="000909BA">
        <w:rPr>
          <w:rFonts w:ascii="Times New Roman" w:hAnsi="Times New Roman" w:cs="Times New Roman"/>
          <w:sz w:val="28"/>
          <w:szCs w:val="28"/>
        </w:rPr>
        <w:t>Г.М.Ершова</w:t>
      </w:r>
    </w:p>
    <w:p w:rsidR="00320B82" w:rsidRDefault="00320B82" w:rsidP="00320B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0B82" w:rsidRDefault="00320B82" w:rsidP="00320B8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320B82" w:rsidRDefault="000909BA" w:rsidP="00320B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Шурминского </w:t>
      </w:r>
      <w:r w:rsidR="00320B8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B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Н.И.Крупина</w:t>
      </w:r>
    </w:p>
    <w:p w:rsidR="00320B82" w:rsidRDefault="00320B82" w:rsidP="00320B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7CBC" w:rsidRPr="00BA55A5" w:rsidRDefault="003C7CBC" w:rsidP="003C7CBC">
      <w:pPr>
        <w:rPr>
          <w:sz w:val="28"/>
          <w:szCs w:val="28"/>
        </w:rPr>
      </w:pPr>
      <w:r w:rsidRPr="00BA55A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</w:t>
      </w:r>
      <w:r w:rsidR="00815F5C">
        <w:rPr>
          <w:color w:val="000000"/>
          <w:sz w:val="28"/>
          <w:szCs w:val="28"/>
        </w:rPr>
        <w:t xml:space="preserve"> </w:t>
      </w:r>
      <w:r w:rsidRPr="00BA55A5">
        <w:rPr>
          <w:sz w:val="28"/>
          <w:szCs w:val="28"/>
        </w:rPr>
        <w:t xml:space="preserve">Приложение </w:t>
      </w:r>
    </w:p>
    <w:p w:rsidR="003C7CBC" w:rsidRPr="00BA55A5" w:rsidRDefault="003C7CBC" w:rsidP="003C7CBC">
      <w:pPr>
        <w:ind w:left="5670"/>
        <w:rPr>
          <w:sz w:val="28"/>
          <w:szCs w:val="28"/>
        </w:rPr>
      </w:pPr>
      <w:r w:rsidRPr="00BA55A5">
        <w:rPr>
          <w:sz w:val="28"/>
          <w:szCs w:val="28"/>
        </w:rPr>
        <w:t>к решению</w:t>
      </w:r>
    </w:p>
    <w:p w:rsidR="003C7CBC" w:rsidRPr="00BA55A5" w:rsidRDefault="000909BA" w:rsidP="003C7CBC">
      <w:pPr>
        <w:ind w:left="5670"/>
        <w:rPr>
          <w:sz w:val="28"/>
          <w:szCs w:val="28"/>
        </w:rPr>
      </w:pPr>
      <w:r>
        <w:rPr>
          <w:sz w:val="28"/>
          <w:szCs w:val="28"/>
        </w:rPr>
        <w:t>Шурминской</w:t>
      </w:r>
      <w:r w:rsidR="003C7CBC">
        <w:rPr>
          <w:sz w:val="28"/>
          <w:szCs w:val="28"/>
        </w:rPr>
        <w:t xml:space="preserve"> </w:t>
      </w:r>
      <w:r w:rsidR="003C7CBC" w:rsidRPr="00BA55A5">
        <w:rPr>
          <w:sz w:val="28"/>
          <w:szCs w:val="28"/>
        </w:rPr>
        <w:t>сельской Думы</w:t>
      </w:r>
    </w:p>
    <w:p w:rsidR="0021009A" w:rsidRDefault="000909BA" w:rsidP="003C7CBC">
      <w:pPr>
        <w:ind w:left="5670"/>
        <w:rPr>
          <w:sz w:val="16"/>
          <w:szCs w:val="16"/>
        </w:rPr>
      </w:pPr>
      <w:r>
        <w:rPr>
          <w:sz w:val="28"/>
          <w:szCs w:val="28"/>
        </w:rPr>
        <w:t>о</w:t>
      </w:r>
      <w:r w:rsidR="003C7CB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E164F">
        <w:rPr>
          <w:sz w:val="28"/>
          <w:szCs w:val="28"/>
        </w:rPr>
        <w:t>18.06</w:t>
      </w:r>
      <w:r w:rsidR="008817BC" w:rsidRPr="006E164F">
        <w:rPr>
          <w:sz w:val="28"/>
          <w:szCs w:val="28"/>
        </w:rPr>
        <w:t>.2</w:t>
      </w:r>
      <w:r w:rsidR="008817BC">
        <w:rPr>
          <w:sz w:val="28"/>
          <w:szCs w:val="28"/>
        </w:rPr>
        <w:t>024</w:t>
      </w:r>
      <w:r w:rsidR="00815F5C">
        <w:rPr>
          <w:sz w:val="28"/>
          <w:szCs w:val="28"/>
        </w:rPr>
        <w:t xml:space="preserve"> №16/3</w:t>
      </w:r>
      <w:r w:rsidR="009848E6">
        <w:rPr>
          <w:sz w:val="28"/>
          <w:szCs w:val="28"/>
        </w:rPr>
        <w:t>9</w:t>
      </w:r>
    </w:p>
    <w:p w:rsidR="0021009A" w:rsidRDefault="0021009A" w:rsidP="002100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009A" w:rsidRDefault="0021009A" w:rsidP="002100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1009A" w:rsidRDefault="0021009A" w:rsidP="00210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условиях и порядке проведения конкурсных испытаний, перечне документов необходимых для участия в конкурсе по отбору кандидатур на должность главы муниципального образования</w:t>
      </w:r>
      <w:r w:rsidR="00D3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b/>
          <w:sz w:val="28"/>
          <w:szCs w:val="28"/>
        </w:rPr>
        <w:t>Шурминское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Уржумского  района Кировской области</w:t>
      </w:r>
    </w:p>
    <w:p w:rsidR="0021009A" w:rsidRDefault="0021009A" w:rsidP="00210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009A" w:rsidRDefault="0021009A" w:rsidP="00210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(Из «Положения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конкурса по отбору кандидатур на должность главы </w:t>
      </w:r>
      <w:r>
        <w:rPr>
          <w:rFonts w:ascii="Times New Roman" w:hAnsi="Times New Roman" w:cs="Times New Roman"/>
          <w:spacing w:val="6"/>
          <w:sz w:val="24"/>
          <w:szCs w:val="24"/>
        </w:rPr>
        <w:t>муниципального образования</w:t>
      </w:r>
      <w:r w:rsidR="00D31FF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909BA">
        <w:rPr>
          <w:rFonts w:ascii="Times New Roman" w:hAnsi="Times New Roman" w:cs="Times New Roman"/>
          <w:spacing w:val="6"/>
          <w:sz w:val="24"/>
          <w:szCs w:val="24"/>
        </w:rPr>
        <w:t>Шурминское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сельское поселение Уржумского    района Кировской области» утвержденного решением</w:t>
      </w:r>
      <w:r w:rsidR="0027587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909BA">
        <w:rPr>
          <w:rFonts w:ascii="Times New Roman" w:hAnsi="Times New Roman" w:cs="Times New Roman"/>
          <w:spacing w:val="6"/>
          <w:sz w:val="24"/>
          <w:szCs w:val="24"/>
        </w:rPr>
        <w:t>Шурминской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сельской Думы </w:t>
      </w:r>
      <w:r w:rsidRPr="006E164F">
        <w:rPr>
          <w:rFonts w:ascii="Times New Roman" w:hAnsi="Times New Roman" w:cs="Times New Roman"/>
          <w:spacing w:val="6"/>
          <w:sz w:val="24"/>
          <w:szCs w:val="24"/>
        </w:rPr>
        <w:t xml:space="preserve">от </w:t>
      </w:r>
      <w:r w:rsidR="006E164F" w:rsidRPr="006E164F">
        <w:rPr>
          <w:rFonts w:ascii="Times New Roman" w:hAnsi="Times New Roman" w:cs="Times New Roman"/>
          <w:spacing w:val="6"/>
          <w:sz w:val="24"/>
          <w:szCs w:val="24"/>
        </w:rPr>
        <w:t>18.06.</w:t>
      </w:r>
      <w:r w:rsidR="00275874" w:rsidRPr="006E164F">
        <w:rPr>
          <w:rFonts w:ascii="Times New Roman" w:hAnsi="Times New Roman" w:cs="Times New Roman"/>
          <w:spacing w:val="6"/>
          <w:sz w:val="24"/>
          <w:szCs w:val="24"/>
        </w:rPr>
        <w:t>2024</w:t>
      </w:r>
      <w:r w:rsidRPr="006E164F">
        <w:rPr>
          <w:rFonts w:ascii="Times New Roman" w:hAnsi="Times New Roman" w:cs="Times New Roman"/>
          <w:sz w:val="24"/>
          <w:szCs w:val="24"/>
        </w:rPr>
        <w:t xml:space="preserve"> </w:t>
      </w:r>
      <w:r w:rsidR="009848E6">
        <w:rPr>
          <w:rFonts w:ascii="Times New Roman" w:hAnsi="Times New Roman" w:cs="Times New Roman"/>
          <w:sz w:val="24"/>
          <w:szCs w:val="24"/>
        </w:rPr>
        <w:t xml:space="preserve"> №  16/37</w:t>
      </w:r>
      <w:proofErr w:type="gramEnd"/>
    </w:p>
    <w:p w:rsidR="0021009A" w:rsidRDefault="0021009A" w:rsidP="00210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009A" w:rsidRDefault="0021009A" w:rsidP="0021009A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представления и перечень документов для участия в конкурсе</w:t>
      </w:r>
    </w:p>
    <w:p w:rsidR="0021009A" w:rsidRDefault="0021009A" w:rsidP="0021009A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right="20"/>
        <w:jc w:val="both"/>
        <w:rPr>
          <w:color w:val="auto"/>
          <w:sz w:val="28"/>
          <w:szCs w:val="28"/>
        </w:rPr>
      </w:pPr>
    </w:p>
    <w:p w:rsidR="0021009A" w:rsidRDefault="0021009A" w:rsidP="0021009A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4.1. Кандидаты представляют в конкурсную комиссию:</w:t>
      </w:r>
    </w:p>
    <w:p w:rsidR="0021009A" w:rsidRDefault="0021009A" w:rsidP="0021009A">
      <w:pPr>
        <w:pStyle w:val="ConsPlusNormal"/>
        <w:numPr>
          <w:ilvl w:val="0"/>
          <w:numId w:val="9"/>
        </w:numPr>
        <w:tabs>
          <w:tab w:val="left" w:pos="940"/>
        </w:tabs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 прилагаемой форме (приложение № 1</w:t>
      </w:r>
      <w:r w:rsidR="00881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Положению);</w:t>
      </w:r>
    </w:p>
    <w:p w:rsidR="0021009A" w:rsidRDefault="0021009A" w:rsidP="0021009A">
      <w:pPr>
        <w:pStyle w:val="ConsPlusNormal"/>
        <w:numPr>
          <w:ilvl w:val="0"/>
          <w:numId w:val="9"/>
        </w:numPr>
        <w:tabs>
          <w:tab w:val="left" w:pos="940"/>
        </w:tabs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установленной формы (приложение № 2 к Положению); </w:t>
      </w:r>
    </w:p>
    <w:p w:rsidR="0021009A" w:rsidRDefault="0021009A" w:rsidP="0021009A">
      <w:pPr>
        <w:pStyle w:val="ConsPlusNormal"/>
        <w:numPr>
          <w:ilvl w:val="0"/>
          <w:numId w:val="9"/>
        </w:numPr>
        <w:tabs>
          <w:tab w:val="left" w:pos="940"/>
        </w:tabs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копию паспорта или документа, заменяющего паспорт гражданина; </w:t>
      </w:r>
    </w:p>
    <w:p w:rsidR="0021009A" w:rsidRDefault="0021009A" w:rsidP="0021009A">
      <w:pPr>
        <w:pStyle w:val="ConsPlusNormal"/>
        <w:numPr>
          <w:ilvl w:val="0"/>
          <w:numId w:val="9"/>
        </w:numPr>
        <w:tabs>
          <w:tab w:val="left" w:pos="940"/>
        </w:tabs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21009A" w:rsidRDefault="0021009A" w:rsidP="0021009A">
      <w:pPr>
        <w:pStyle w:val="ConsPlusNormal"/>
        <w:numPr>
          <w:ilvl w:val="0"/>
          <w:numId w:val="9"/>
        </w:numPr>
        <w:tabs>
          <w:tab w:val="left" w:pos="940"/>
        </w:tabs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сведения об образовании;</w:t>
      </w:r>
    </w:p>
    <w:p w:rsidR="0021009A" w:rsidRDefault="0021009A" w:rsidP="0021009A">
      <w:pPr>
        <w:numPr>
          <w:ilvl w:val="0"/>
          <w:numId w:val="9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8" w:history="1">
        <w:r w:rsidRPr="00774FDB">
          <w:rPr>
            <w:rStyle w:val="a6"/>
            <w:color w:val="000000"/>
            <w:sz w:val="28"/>
            <w:szCs w:val="28"/>
            <w:u w:val="none"/>
          </w:rPr>
          <w:t>приложению 1</w:t>
        </w:r>
      </w:hyperlink>
      <w:r>
        <w:rPr>
          <w:color w:val="000000"/>
          <w:sz w:val="28"/>
          <w:szCs w:val="28"/>
        </w:rPr>
        <w:t xml:space="preserve"> к </w:t>
      </w:r>
      <w:r>
        <w:rPr>
          <w:sz w:val="28"/>
          <w:szCs w:val="28"/>
        </w:rPr>
        <w:t>Федеральному закону от 12.06.2002 № 67-ФЗ «Об основных гарантиях избирательных прав и права на участие в референдуме граждан Российской Федерации». Сведения о размере и об источниках доходов кандидата предоставляются за год, предшествующий проведению конкурса, а сведения об имуществе, принадлежащем кандидату на праве собственности (в том числе совместной собственности), о вкладах в банках, ценных бумагах, по состоянию на первое число месяца, предшествующего месяцу проведения конкурса.</w:t>
      </w:r>
    </w:p>
    <w:p w:rsidR="0021009A" w:rsidRDefault="0021009A" w:rsidP="0021009A">
      <w:pPr>
        <w:pStyle w:val="1"/>
        <w:numPr>
          <w:ilvl w:val="0"/>
          <w:numId w:val="9"/>
        </w:numPr>
        <w:tabs>
          <w:tab w:val="left" w:pos="94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принадлежащем кандидату, его супруге (супругу)  и несовершеннолетним детям недвижимом имуществе, находящемся за пределами территории Российской Федерации, об источниках получения </w:t>
      </w:r>
      <w:r>
        <w:rPr>
          <w:sz w:val="28"/>
          <w:szCs w:val="28"/>
        </w:rPr>
        <w:lastRenderedPageBreak/>
        <w:t>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 по форме, предусмотренной Указом Президента Российской Федерации от 06.06.2013 № 546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</w:t>
      </w:r>
      <w:proofErr w:type="gramEnd"/>
      <w:r>
        <w:rPr>
          <w:sz w:val="28"/>
          <w:szCs w:val="28"/>
        </w:rPr>
        <w:t xml:space="preserve"> на должность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– Указ Президента РФ № 546);</w:t>
      </w:r>
    </w:p>
    <w:p w:rsidR="0021009A" w:rsidRDefault="0021009A" w:rsidP="0021009A">
      <w:pPr>
        <w:numPr>
          <w:ilvl w:val="0"/>
          <w:numId w:val="9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>
        <w:rPr>
          <w:sz w:val="28"/>
          <w:szCs w:val="28"/>
        </w:rPr>
        <w:t>, и об источниках получения средств, за счет которых совершена сделка по форме, предусмотренной Указом Президента РФ № 546;</w:t>
      </w:r>
    </w:p>
    <w:p w:rsidR="0021009A" w:rsidRDefault="0021009A" w:rsidP="0021009A">
      <w:pPr>
        <w:numPr>
          <w:ilvl w:val="0"/>
          <w:numId w:val="9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4.1.10.</w:t>
      </w:r>
      <w:r w:rsidR="00320B82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 судимости кандидата, а если судимость снята или погашена также сведения о дате снятия или погашения судимости;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4.1.11.письменное согласие на обработку своих персональных данных в </w:t>
      </w:r>
      <w:r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>
        <w:rPr>
          <w:sz w:val="28"/>
          <w:szCs w:val="28"/>
        </w:rPr>
        <w:t xml:space="preserve"> «О персональных данных»;</w:t>
      </w:r>
    </w:p>
    <w:p w:rsidR="0021009A" w:rsidRDefault="0021009A" w:rsidP="0021009A">
      <w:pPr>
        <w:pStyle w:val="1"/>
        <w:tabs>
          <w:tab w:val="left" w:pos="156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4.1.12. 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21009A" w:rsidRDefault="0021009A" w:rsidP="0021009A">
      <w:pPr>
        <w:pStyle w:val="1"/>
        <w:tabs>
          <w:tab w:val="left" w:pos="156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>
        <w:rPr>
          <w:sz w:val="28"/>
          <w:szCs w:val="28"/>
        </w:rPr>
        <w:t>стражей</w:t>
      </w:r>
      <w:proofErr w:type="gramEnd"/>
      <w:r>
        <w:rPr>
          <w:sz w:val="28"/>
          <w:szCs w:val="2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</w:t>
      </w:r>
      <w:r>
        <w:rPr>
          <w:sz w:val="28"/>
          <w:szCs w:val="28"/>
        </w:rPr>
        <w:lastRenderedPageBreak/>
        <w:t xml:space="preserve">котором содержатся под стражей подозреваемые и обвиняемые), иных случаях,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федеральным законом.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Прием документов для участия в конкурсе осуществляется конкурсной комиссией в срок, определенный решением представительного органа муниципального образования. В случае поступления документов после указанного срока комиссия отказывает в приеме документов и участии в конкурсе.</w:t>
      </w:r>
    </w:p>
    <w:p w:rsidR="0021009A" w:rsidRDefault="0021009A" w:rsidP="0021009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приеме документов претенденту на участие в конкурсе в день поступления документов выдается</w:t>
      </w:r>
      <w:r>
        <w:rPr>
          <w:sz w:val="28"/>
          <w:szCs w:val="28"/>
        </w:rPr>
        <w:t xml:space="preserve"> расписка с описью принятых документов.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</w:t>
      </w:r>
      <w:r w:rsidR="00320B82">
        <w:rPr>
          <w:rFonts w:ascii="Times New Roman" w:hAnsi="Times New Roman" w:cs="Times New Roman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z w:val="28"/>
          <w:szCs w:val="28"/>
        </w:rPr>
        <w:t>Шурминской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об объявлении конкурса.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</w:t>
      </w:r>
      <w:r w:rsidR="003613E0">
        <w:rPr>
          <w:rFonts w:ascii="Times New Roman" w:hAnsi="Times New Roman" w:cs="Times New Roman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z w:val="28"/>
          <w:szCs w:val="28"/>
        </w:rPr>
        <w:t>Шурминской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EFE">
        <w:rPr>
          <w:rFonts w:ascii="Times New Roman" w:hAnsi="Times New Roman" w:cs="Times New Roman"/>
          <w:sz w:val="28"/>
          <w:szCs w:val="28"/>
        </w:rPr>
        <w:t xml:space="preserve">сельской </w:t>
      </w:r>
      <w:r>
        <w:rPr>
          <w:rFonts w:ascii="Times New Roman" w:hAnsi="Times New Roman" w:cs="Times New Roman"/>
          <w:sz w:val="28"/>
          <w:szCs w:val="28"/>
        </w:rPr>
        <w:t>Думой в срок, указанный в пункте 1.2 настоящего Положения.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21009A" w:rsidRDefault="0021009A" w:rsidP="00210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Основаниями для отказа в допуске к участию в конкурсе являются: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кандидатом возраста 21 года на момент проведения конкурса</w:t>
      </w:r>
      <w:r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документов, необходимых в соответствии с настоящим Положением для участия в конкурсе;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кандидатом недостоверных или неполных сведений о себе, супруге (супруга) или несовершеннолетних детях, предусмотренных пунктами 4.1.6 – 4.1.9 настоящего Положения.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кандидатом к моменту представления документов обязанности закрыть счета (вклады), прекратить хранение наличных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сокрытие кандидатом сведений о судимости;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оформленных с нарушением требований, установленных настоящим Положением;</w:t>
      </w:r>
    </w:p>
    <w:p w:rsidR="0021009A" w:rsidRDefault="0021009A" w:rsidP="0021009A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кандидата требованиям, указанным в пункте 4.10 настоящего Положения.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  Не имеют права участвовать в конкурсе граждане: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Кировской области, если конкурс объявлен в связи с указанными обстоятельствами;</w:t>
      </w:r>
      <w:proofErr w:type="gramEnd"/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осужденные за совершение преступлений экстремистской направленности, предусмотренных Уголовным кодексом Российской 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21009A" w:rsidRDefault="0021009A" w:rsidP="0021009A">
      <w:pPr>
        <w:numPr>
          <w:ilvl w:val="0"/>
          <w:numId w:val="11"/>
        </w:numPr>
        <w:tabs>
          <w:tab w:val="left" w:pos="1701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пунктами 4.10.5 и 4.10.6, прекращается со дня вступления в силу этого уголовного закона.</w:t>
      </w:r>
    </w:p>
    <w:p w:rsidR="0021009A" w:rsidRDefault="0021009A" w:rsidP="00210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  <w:proofErr w:type="gramEnd"/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</w:t>
      </w:r>
      <w:r w:rsidR="003613E0">
        <w:rPr>
          <w:rFonts w:ascii="Times New Roman" w:hAnsi="Times New Roman" w:cs="Times New Roman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z w:val="28"/>
          <w:szCs w:val="28"/>
        </w:rPr>
        <w:t>Шурминской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Думой  в срок, указанный в пункте 1.2 настоящего Положения.</w:t>
      </w:r>
    </w:p>
    <w:p w:rsidR="00C97EFE" w:rsidRDefault="00C97EFE" w:rsidP="0021009A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09A" w:rsidRDefault="0021009A" w:rsidP="00210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и принятия решения конкурсной комиссией </w:t>
      </w:r>
    </w:p>
    <w:p w:rsidR="0021009A" w:rsidRDefault="0021009A" w:rsidP="00210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</w:t>
      </w:r>
      <w:r w:rsidR="00442210">
        <w:rPr>
          <w:rFonts w:ascii="Times New Roman" w:hAnsi="Times New Roman" w:cs="Times New Roman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z w:val="28"/>
          <w:szCs w:val="28"/>
        </w:rPr>
        <w:t>Шурминской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Думой в срок, указанный в пункте 1.2 настоящего Положения.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Конкурс проводится в два этапа в течение конкурсного дня, который определен решением</w:t>
      </w:r>
      <w:r w:rsidR="003613E0">
        <w:rPr>
          <w:rFonts w:ascii="Times New Roman" w:hAnsi="Times New Roman" w:cs="Times New Roman"/>
          <w:sz w:val="28"/>
          <w:szCs w:val="28"/>
        </w:rPr>
        <w:t xml:space="preserve"> </w:t>
      </w:r>
      <w:r w:rsidR="000909BA">
        <w:rPr>
          <w:rFonts w:ascii="Times New Roman" w:hAnsi="Times New Roman" w:cs="Times New Roman"/>
          <w:sz w:val="28"/>
          <w:szCs w:val="28"/>
        </w:rPr>
        <w:t>Шурминской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Думы. Кандидаты участвуют в конкурсе лично.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Неявка кандидата для участия в конкурсе считается отказом от участия в конкурсе.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21009A" w:rsidRDefault="0021009A" w:rsidP="0021009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21009A" w:rsidRDefault="0021009A" w:rsidP="00210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21009A" w:rsidRDefault="0021009A" w:rsidP="0021009A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21009A" w:rsidRDefault="0021009A" w:rsidP="0021009A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кандидатов, набравших наибольшее число баллов, на рассмотрение представительного органа муниципального образования по результатам конкурса об отборе кандидатов. 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21009A" w:rsidRDefault="0021009A" w:rsidP="0021009A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представительный орган муниципального образования не позднее следующего рабочего дня за днем принятия решения по итогам конкурса. </w:t>
      </w:r>
    </w:p>
    <w:p w:rsidR="0021009A" w:rsidRDefault="0021009A" w:rsidP="0021009A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 Рассмотрение</w:t>
      </w:r>
      <w:r w:rsidR="00442210">
        <w:rPr>
          <w:sz w:val="28"/>
          <w:szCs w:val="28"/>
        </w:rPr>
        <w:t xml:space="preserve"> </w:t>
      </w:r>
      <w:r w:rsidR="000909BA">
        <w:rPr>
          <w:sz w:val="28"/>
          <w:szCs w:val="28"/>
        </w:rPr>
        <w:t>Шурминской</w:t>
      </w:r>
      <w:r>
        <w:rPr>
          <w:sz w:val="28"/>
          <w:szCs w:val="28"/>
        </w:rPr>
        <w:t xml:space="preserve"> сельской Думой вопроса об избрании главы </w:t>
      </w:r>
      <w:r>
        <w:rPr>
          <w:spacing w:val="6"/>
          <w:sz w:val="28"/>
          <w:szCs w:val="28"/>
        </w:rPr>
        <w:t>муниципального образования</w:t>
      </w:r>
      <w:r w:rsidR="00442210">
        <w:rPr>
          <w:spacing w:val="6"/>
          <w:sz w:val="28"/>
          <w:szCs w:val="28"/>
        </w:rPr>
        <w:t xml:space="preserve"> </w:t>
      </w:r>
      <w:r w:rsidR="000909BA">
        <w:rPr>
          <w:spacing w:val="6"/>
          <w:sz w:val="28"/>
          <w:szCs w:val="28"/>
        </w:rPr>
        <w:t>Шурминское</w:t>
      </w:r>
      <w:r>
        <w:rPr>
          <w:spacing w:val="6"/>
          <w:sz w:val="28"/>
          <w:szCs w:val="28"/>
        </w:rPr>
        <w:t xml:space="preserve"> сельское поселение </w:t>
      </w:r>
      <w:r>
        <w:rPr>
          <w:spacing w:val="6"/>
          <w:sz w:val="28"/>
          <w:szCs w:val="28"/>
        </w:rPr>
        <w:lastRenderedPageBreak/>
        <w:t xml:space="preserve">Уржумского района Кировской области </w:t>
      </w:r>
      <w:r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порядке, </w:t>
      </w:r>
      <w:r>
        <w:rPr>
          <w:color w:val="000000"/>
          <w:sz w:val="28"/>
          <w:szCs w:val="28"/>
        </w:rPr>
        <w:t xml:space="preserve">предусмотренном </w:t>
      </w:r>
      <w:hyperlink r:id="rId9" w:history="1">
        <w:r w:rsidRPr="00C97EFE">
          <w:rPr>
            <w:rStyle w:val="a6"/>
            <w:color w:val="000000"/>
            <w:sz w:val="28"/>
            <w:szCs w:val="28"/>
            <w:u w:val="none"/>
          </w:rPr>
          <w:t>Регламентом</w:t>
        </w:r>
      </w:hyperlink>
      <w:r w:rsidR="00442210">
        <w:rPr>
          <w:rStyle w:val="a6"/>
          <w:color w:val="000000"/>
          <w:sz w:val="28"/>
          <w:szCs w:val="28"/>
          <w:u w:val="none"/>
        </w:rPr>
        <w:t xml:space="preserve"> </w:t>
      </w:r>
      <w:r w:rsidR="000909BA">
        <w:rPr>
          <w:color w:val="000000"/>
          <w:sz w:val="28"/>
          <w:szCs w:val="28"/>
        </w:rPr>
        <w:t>Шурминской</w:t>
      </w:r>
      <w:r>
        <w:rPr>
          <w:color w:val="000000"/>
          <w:sz w:val="28"/>
          <w:szCs w:val="28"/>
        </w:rPr>
        <w:t xml:space="preserve"> сельской Думы.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В случае признания конкурса несостоявшимся либо в случае непринятия</w:t>
      </w:r>
      <w:r w:rsidR="00442210">
        <w:rPr>
          <w:sz w:val="28"/>
          <w:szCs w:val="28"/>
        </w:rPr>
        <w:t xml:space="preserve"> </w:t>
      </w:r>
      <w:r w:rsidR="000909BA">
        <w:rPr>
          <w:sz w:val="28"/>
          <w:szCs w:val="28"/>
        </w:rPr>
        <w:t>Шурминской</w:t>
      </w:r>
      <w:r>
        <w:rPr>
          <w:sz w:val="28"/>
          <w:szCs w:val="28"/>
        </w:rPr>
        <w:t xml:space="preserve"> сельской Думы решения об избрании главы </w:t>
      </w:r>
      <w:r>
        <w:rPr>
          <w:spacing w:val="6"/>
          <w:sz w:val="28"/>
          <w:szCs w:val="28"/>
        </w:rPr>
        <w:t>муниципального образования</w:t>
      </w:r>
      <w:r w:rsidR="00442210">
        <w:rPr>
          <w:spacing w:val="6"/>
          <w:sz w:val="28"/>
          <w:szCs w:val="28"/>
        </w:rPr>
        <w:t xml:space="preserve"> </w:t>
      </w:r>
      <w:r w:rsidR="000909BA">
        <w:rPr>
          <w:spacing w:val="6"/>
          <w:sz w:val="28"/>
          <w:szCs w:val="28"/>
        </w:rPr>
        <w:t>Шурминское</w:t>
      </w:r>
      <w:r>
        <w:rPr>
          <w:spacing w:val="6"/>
          <w:sz w:val="28"/>
          <w:szCs w:val="28"/>
        </w:rPr>
        <w:t xml:space="preserve"> сельское поселение Уржумского района  Кировской области </w:t>
      </w:r>
      <w:r>
        <w:rPr>
          <w:sz w:val="28"/>
          <w:szCs w:val="28"/>
        </w:rPr>
        <w:t>из числа кандидатов, представленных конкурсной комиссией по результатам конкурса,</w:t>
      </w:r>
      <w:r w:rsidR="00442210">
        <w:rPr>
          <w:sz w:val="28"/>
          <w:szCs w:val="28"/>
        </w:rPr>
        <w:t xml:space="preserve"> </w:t>
      </w:r>
      <w:r w:rsidR="000909BA">
        <w:rPr>
          <w:sz w:val="28"/>
          <w:szCs w:val="28"/>
        </w:rPr>
        <w:t>Шурминская</w:t>
      </w:r>
      <w:r>
        <w:rPr>
          <w:sz w:val="28"/>
          <w:szCs w:val="28"/>
        </w:rPr>
        <w:t xml:space="preserve"> сельская Дума принимает решение о повторном проведении конкурса в соответствии с настоящим Положением.</w:t>
      </w:r>
    </w:p>
    <w:p w:rsidR="0021009A" w:rsidRDefault="0021009A" w:rsidP="0021009A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5.11. Информация о результатах конкурса подлежит  обнародованию  на информационных стендах</w:t>
      </w:r>
      <w:r w:rsidR="00442210">
        <w:rPr>
          <w:sz w:val="28"/>
          <w:szCs w:val="28"/>
        </w:rPr>
        <w:t xml:space="preserve"> </w:t>
      </w:r>
      <w:r w:rsidR="000909BA">
        <w:rPr>
          <w:sz w:val="28"/>
          <w:szCs w:val="28"/>
        </w:rPr>
        <w:t>Шурминс</w:t>
      </w:r>
      <w:r w:rsidR="00BE3E00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и размещению на официальном сайте </w:t>
      </w:r>
      <w:r w:rsidR="00C97EF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течение 5 рабочих дней со дня принятия конкурсной комиссией решения по результатам конкурса.</w:t>
      </w:r>
    </w:p>
    <w:p w:rsidR="00C97EFE" w:rsidRDefault="00C97EFE" w:rsidP="0021009A">
      <w:pPr>
        <w:autoSpaceDE w:val="0"/>
        <w:ind w:firstLine="720"/>
        <w:jc w:val="both"/>
        <w:rPr>
          <w:b/>
          <w:sz w:val="28"/>
          <w:szCs w:val="28"/>
        </w:rPr>
      </w:pPr>
    </w:p>
    <w:p w:rsidR="0021009A" w:rsidRDefault="0021009A" w:rsidP="0021009A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442210" w:rsidRDefault="00442210" w:rsidP="0021009A">
      <w:pPr>
        <w:autoSpaceDE w:val="0"/>
        <w:ind w:firstLine="720"/>
        <w:jc w:val="both"/>
        <w:rPr>
          <w:sz w:val="28"/>
          <w:szCs w:val="28"/>
        </w:rPr>
      </w:pP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Расходы кандидатов, связанные с участием в конкурсе, осуществляются за счёт их собственных средств.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21009A" w:rsidRDefault="0021009A" w:rsidP="002100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Документы кандидатов могут быть им возвращены по письменному заявлению в течение трёх лет со дня завершения конкурса. До истечения указанного срока документы хранятся в архиве администрации муниципального образования, после чего подлежат уничтожению.</w:t>
      </w: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p w:rsidR="006B733F" w:rsidRDefault="006B733F" w:rsidP="0021009A">
      <w:pPr>
        <w:autoSpaceDE w:val="0"/>
        <w:ind w:firstLine="709"/>
        <w:jc w:val="both"/>
        <w:rPr>
          <w:sz w:val="28"/>
          <w:szCs w:val="28"/>
        </w:rPr>
      </w:pPr>
    </w:p>
    <w:sectPr w:rsidR="006B733F" w:rsidSect="000C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4.1.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pacing w:val="-8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4.10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Cs/>
        <w:iCs/>
      </w:rPr>
    </w:lvl>
  </w:abstractNum>
  <w:abstractNum w:abstractNumId="3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0947"/>
    <w:rsid w:val="0000694E"/>
    <w:rsid w:val="000909BA"/>
    <w:rsid w:val="000C6233"/>
    <w:rsid w:val="00115A94"/>
    <w:rsid w:val="001C1276"/>
    <w:rsid w:val="0021009A"/>
    <w:rsid w:val="00275874"/>
    <w:rsid w:val="00306AF1"/>
    <w:rsid w:val="00320B82"/>
    <w:rsid w:val="003613E0"/>
    <w:rsid w:val="003C7CBC"/>
    <w:rsid w:val="003E49B2"/>
    <w:rsid w:val="00442210"/>
    <w:rsid w:val="00450F37"/>
    <w:rsid w:val="00465442"/>
    <w:rsid w:val="00500608"/>
    <w:rsid w:val="005E0A59"/>
    <w:rsid w:val="006055C3"/>
    <w:rsid w:val="00646384"/>
    <w:rsid w:val="006B733F"/>
    <w:rsid w:val="006D242F"/>
    <w:rsid w:val="006E153D"/>
    <w:rsid w:val="006E164F"/>
    <w:rsid w:val="006E3A3C"/>
    <w:rsid w:val="00774FDB"/>
    <w:rsid w:val="007E454B"/>
    <w:rsid w:val="007E6C42"/>
    <w:rsid w:val="00815F5C"/>
    <w:rsid w:val="008774A4"/>
    <w:rsid w:val="008817BC"/>
    <w:rsid w:val="008A428D"/>
    <w:rsid w:val="008D2852"/>
    <w:rsid w:val="00907A75"/>
    <w:rsid w:val="00933D4C"/>
    <w:rsid w:val="009424EE"/>
    <w:rsid w:val="009848E6"/>
    <w:rsid w:val="00A2145E"/>
    <w:rsid w:val="00A50947"/>
    <w:rsid w:val="00AD7C8B"/>
    <w:rsid w:val="00BE3E00"/>
    <w:rsid w:val="00BE75C4"/>
    <w:rsid w:val="00C97EFE"/>
    <w:rsid w:val="00CA0D3C"/>
    <w:rsid w:val="00D31FFC"/>
    <w:rsid w:val="00D91F1C"/>
    <w:rsid w:val="00E07006"/>
    <w:rsid w:val="00F33482"/>
    <w:rsid w:val="00F5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5E0A59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6E3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3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8774A4"/>
    <w:rPr>
      <w:b/>
      <w:bCs/>
    </w:rPr>
  </w:style>
  <w:style w:type="paragraph" w:customStyle="1" w:styleId="ConsPlusTitle">
    <w:name w:val="ConsPlusTitle"/>
    <w:rsid w:val="008774A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6">
    <w:name w:val="Hyperlink"/>
    <w:rsid w:val="0021009A"/>
    <w:rPr>
      <w:color w:val="0000FF"/>
      <w:u w:val="single"/>
    </w:rPr>
  </w:style>
  <w:style w:type="paragraph" w:styleId="a7">
    <w:name w:val="List Paragraph"/>
    <w:basedOn w:val="a"/>
    <w:qFormat/>
    <w:rsid w:val="0021009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">
    <w:name w:val="Основной текст2"/>
    <w:basedOn w:val="a"/>
    <w:rsid w:val="0021009A"/>
    <w:pPr>
      <w:widowControl w:val="0"/>
      <w:shd w:val="clear" w:color="auto" w:fill="FFFFFF"/>
      <w:suppressAutoHyphens/>
      <w:spacing w:before="1140" w:after="600" w:line="240" w:lineRule="atLeast"/>
      <w:jc w:val="center"/>
    </w:pPr>
    <w:rPr>
      <w:color w:val="000000"/>
      <w:lang w:eastAsia="ar-SA"/>
    </w:rPr>
  </w:style>
  <w:style w:type="paragraph" w:customStyle="1" w:styleId="ConsNonformat">
    <w:name w:val="ConsNonformat"/>
    <w:rsid w:val="006B73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70D6247CDAED24CF17A544ECF3EF0397B3EDA2663C64AFB242B3AFC499E022CBE993BA3BCC13C1FU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glava</cp:lastModifiedBy>
  <cp:revision>4</cp:revision>
  <cp:lastPrinted>2024-06-19T07:05:00Z</cp:lastPrinted>
  <dcterms:created xsi:type="dcterms:W3CDTF">2024-06-19T05:08:00Z</dcterms:created>
  <dcterms:modified xsi:type="dcterms:W3CDTF">2024-06-19T07:42:00Z</dcterms:modified>
</cp:coreProperties>
</file>